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793A" w14:textId="26F3E558" w:rsidR="00CF7F54" w:rsidRPr="00E7705A" w:rsidRDefault="00320954" w:rsidP="00E7705A">
      <w:pPr>
        <w:pStyle w:val="Title"/>
      </w:pPr>
      <w:r>
        <w:t>New Member Onboarding Email Series</w:t>
      </w:r>
    </w:p>
    <w:p w14:paraId="2C618100" w14:textId="75B21EEE" w:rsidR="00E7705A" w:rsidRDefault="00320954" w:rsidP="00E7705A">
      <w:pPr>
        <w:rPr>
          <w:color w:val="0094D7"/>
          <w:sz w:val="28"/>
          <w:szCs w:val="28"/>
        </w:rPr>
      </w:pPr>
      <w:r w:rsidRPr="00320954">
        <w:rPr>
          <w:color w:val="0094D7"/>
          <w:sz w:val="28"/>
          <w:szCs w:val="28"/>
        </w:rPr>
        <w:t>Welcome to your Saskatchewan Blue Cross Benefits</w:t>
      </w:r>
      <w:r>
        <w:rPr>
          <w:color w:val="0094D7"/>
          <w:sz w:val="28"/>
          <w:szCs w:val="28"/>
        </w:rPr>
        <w:t xml:space="preserve"> Plan</w:t>
      </w:r>
    </w:p>
    <w:p w14:paraId="7F3039D2" w14:textId="77777777" w:rsidR="00320954" w:rsidRPr="00320954" w:rsidRDefault="00320954" w:rsidP="00320954">
      <w:pPr>
        <w:pStyle w:val="Heading3"/>
      </w:pPr>
      <w:r w:rsidRPr="00320954">
        <w:rPr>
          <w:rStyle w:val="normaltextrun"/>
        </w:rPr>
        <w:t>About this document:</w:t>
      </w:r>
      <w:r w:rsidRPr="00320954">
        <w:rPr>
          <w:rStyle w:val="eop"/>
        </w:rPr>
        <w:t> </w:t>
      </w:r>
    </w:p>
    <w:p w14:paraId="7827361B" w14:textId="0CEC534B" w:rsidR="00320954" w:rsidRPr="003F5D3D" w:rsidRDefault="003F5D3D" w:rsidP="003F5D3D">
      <w:pPr>
        <w:rPr>
          <w:rFonts w:cs="Segoe UI"/>
          <w:sz w:val="18"/>
          <w:szCs w:val="18"/>
        </w:rPr>
      </w:pPr>
      <w:r w:rsidRPr="003F5D3D">
        <w:rPr>
          <w:rStyle w:val="normaltextrun"/>
          <w:rFonts w:cs="Arial"/>
          <w:lang w:val="en"/>
        </w:rPr>
        <w:t xml:space="preserve">This document </w:t>
      </w:r>
      <w:r w:rsidR="00320954" w:rsidRPr="003F5D3D">
        <w:rPr>
          <w:rStyle w:val="normaltextrun"/>
          <w:rFonts w:cs="Arial"/>
          <w:lang w:val="en"/>
        </w:rPr>
        <w:t>contains</w:t>
      </w:r>
      <w:r w:rsidRPr="003F5D3D">
        <w:rPr>
          <w:rStyle w:val="normaltextrun"/>
          <w:rFonts w:cs="Arial"/>
          <w:lang w:val="en"/>
        </w:rPr>
        <w:t xml:space="preserve"> a</w:t>
      </w:r>
      <w:r w:rsidR="00320954" w:rsidRPr="003F5D3D">
        <w:rPr>
          <w:rStyle w:val="normaltextrun"/>
          <w:rFonts w:cs="Arial"/>
          <w:lang w:val="en"/>
        </w:rPr>
        <w:t xml:space="preserve"> suggested cadence for email communications with your employees</w:t>
      </w:r>
      <w:r w:rsidRPr="003F5D3D">
        <w:rPr>
          <w:rStyle w:val="normaltextrun"/>
          <w:rFonts w:cs="Arial"/>
          <w:lang w:val="en"/>
        </w:rPr>
        <w:t xml:space="preserve"> and new plan</w:t>
      </w:r>
      <w:r w:rsidR="00320954" w:rsidRPr="003F5D3D">
        <w:rPr>
          <w:rStyle w:val="normaltextrun"/>
          <w:rFonts w:cs="Arial"/>
          <w:lang w:val="en"/>
        </w:rPr>
        <w:t xml:space="preserve"> members to </w:t>
      </w:r>
      <w:r w:rsidRPr="003F5D3D">
        <w:rPr>
          <w:rStyle w:val="normaltextrun"/>
          <w:rFonts w:cs="Arial"/>
          <w:lang w:val="en"/>
        </w:rPr>
        <w:t>help them make the most of their plan</w:t>
      </w:r>
      <w:r w:rsidR="00320954" w:rsidRPr="003F5D3D">
        <w:rPr>
          <w:rStyle w:val="normaltextrun"/>
          <w:rFonts w:cs="Arial"/>
          <w:lang w:val="en"/>
        </w:rPr>
        <w:t xml:space="preserve">. Below you will find email drafts </w:t>
      </w:r>
      <w:r w:rsidRPr="003F5D3D">
        <w:rPr>
          <w:rStyle w:val="normaltextrun"/>
          <w:rFonts w:cs="Arial"/>
          <w:lang w:val="en"/>
        </w:rPr>
        <w:t>you can</w:t>
      </w:r>
      <w:r w:rsidR="00320954" w:rsidRPr="003F5D3D">
        <w:rPr>
          <w:rStyle w:val="normaltextrun"/>
          <w:rFonts w:cs="Arial"/>
          <w:lang w:val="en"/>
        </w:rPr>
        <w:t xml:space="preserve"> send to your </w:t>
      </w:r>
      <w:r w:rsidRPr="003F5D3D">
        <w:rPr>
          <w:rStyle w:val="normaltextrun"/>
          <w:rFonts w:cs="Arial"/>
          <w:lang w:val="en"/>
        </w:rPr>
        <w:t>team</w:t>
      </w:r>
      <w:r w:rsidR="00320954" w:rsidRPr="003F5D3D">
        <w:rPr>
          <w:rStyle w:val="normaltextrun"/>
          <w:rFonts w:cs="Arial"/>
          <w:lang w:val="en"/>
        </w:rPr>
        <w:t xml:space="preserve"> to educate them about </w:t>
      </w:r>
      <w:r w:rsidRPr="003F5D3D">
        <w:rPr>
          <w:rStyle w:val="normaltextrun"/>
          <w:rFonts w:cs="Arial"/>
          <w:lang w:val="en"/>
        </w:rPr>
        <w:t>their plan, where to find more information, how to submit claims and additional member benefits. F</w:t>
      </w:r>
      <w:r w:rsidR="00320954" w:rsidRPr="003F5D3D">
        <w:rPr>
          <w:rStyle w:val="normaltextrun"/>
          <w:rFonts w:cs="Arial"/>
          <w:lang w:val="en"/>
        </w:rPr>
        <w:t xml:space="preserve">eel free to adjust these email templates based on the </w:t>
      </w:r>
      <w:r w:rsidRPr="003F5D3D">
        <w:rPr>
          <w:rStyle w:val="normaltextrun"/>
          <w:rFonts w:cs="Arial"/>
          <w:lang w:val="en"/>
        </w:rPr>
        <w:t>tone</w:t>
      </w:r>
      <w:r w:rsidR="003A50AB">
        <w:rPr>
          <w:rStyle w:val="normaltextrun"/>
          <w:rFonts w:cs="Arial"/>
          <w:lang w:val="en"/>
        </w:rPr>
        <w:t>, style, look</w:t>
      </w:r>
      <w:r w:rsidRPr="003F5D3D">
        <w:rPr>
          <w:rStyle w:val="normaltextrun"/>
          <w:rFonts w:cs="Arial"/>
          <w:lang w:val="en"/>
        </w:rPr>
        <w:t xml:space="preserve"> and </w:t>
      </w:r>
      <w:r w:rsidR="598A69DA" w:rsidRPr="7136E891">
        <w:rPr>
          <w:rStyle w:val="normaltextrun"/>
          <w:rFonts w:cs="Arial"/>
          <w:lang w:val="en"/>
        </w:rPr>
        <w:t>feel</w:t>
      </w:r>
      <w:r w:rsidRPr="003F5D3D">
        <w:rPr>
          <w:rStyle w:val="normaltextrun"/>
          <w:rFonts w:cs="Arial"/>
          <w:lang w:val="en"/>
        </w:rPr>
        <w:t xml:space="preserve"> of</w:t>
      </w:r>
      <w:r w:rsidR="00320954" w:rsidRPr="003F5D3D">
        <w:rPr>
          <w:rStyle w:val="normaltextrun"/>
          <w:rFonts w:cs="Arial"/>
          <w:lang w:val="en"/>
        </w:rPr>
        <w:t xml:space="preserve"> your organization. </w:t>
      </w:r>
    </w:p>
    <w:p w14:paraId="459C69C6" w14:textId="77777777" w:rsidR="003F5D3D" w:rsidRPr="003F5D3D" w:rsidRDefault="003F5D3D" w:rsidP="003F5D3D">
      <w:pPr>
        <w:pStyle w:val="Heading3"/>
        <w:rPr>
          <w:sz w:val="18"/>
          <w:szCs w:val="18"/>
        </w:rPr>
      </w:pPr>
      <w:r w:rsidRPr="003F5D3D">
        <w:rPr>
          <w:lang w:val="en"/>
        </w:rPr>
        <w:t>Summary of emails:</w:t>
      </w:r>
      <w:r w:rsidRPr="003F5D3D">
        <w:t> </w:t>
      </w:r>
    </w:p>
    <w:tbl>
      <w:tblPr>
        <w:tblStyle w:val="PlainTable2"/>
        <w:tblW w:w="0" w:type="dxa"/>
        <w:tblLook w:val="04A0" w:firstRow="1" w:lastRow="0" w:firstColumn="1" w:lastColumn="0" w:noHBand="0" w:noVBand="1"/>
      </w:tblPr>
      <w:tblGrid>
        <w:gridCol w:w="2250"/>
        <w:gridCol w:w="2250"/>
        <w:gridCol w:w="4680"/>
      </w:tblGrid>
      <w:tr w:rsidR="003F5D3D" w:rsidRPr="003F5D3D" w14:paraId="2C046733" w14:textId="77777777" w:rsidTr="00641014">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250" w:type="dxa"/>
            <w:hideMark/>
          </w:tcPr>
          <w:p w14:paraId="1C92B257" w14:textId="5D5AD242" w:rsidR="003F5D3D" w:rsidRPr="003A50AB" w:rsidRDefault="003F5D3D" w:rsidP="003A50AB">
            <w:pPr>
              <w:jc w:val="center"/>
              <w:rPr>
                <w:rFonts w:cs="Times New Roman"/>
                <w:b w:val="0"/>
                <w:bCs w:val="0"/>
                <w:i/>
                <w:iCs/>
                <w:sz w:val="24"/>
                <w:szCs w:val="24"/>
              </w:rPr>
            </w:pPr>
            <w:r w:rsidRPr="003A50AB">
              <w:rPr>
                <w:b w:val="0"/>
                <w:bCs w:val="0"/>
                <w:i/>
                <w:iCs/>
                <w:lang w:val="en"/>
              </w:rPr>
              <w:t>Email Topic</w:t>
            </w:r>
          </w:p>
        </w:tc>
        <w:tc>
          <w:tcPr>
            <w:tcW w:w="2250" w:type="dxa"/>
            <w:hideMark/>
          </w:tcPr>
          <w:p w14:paraId="42D077A4" w14:textId="00411E13" w:rsidR="003F5D3D" w:rsidRPr="003A50AB" w:rsidRDefault="003F5D3D" w:rsidP="003A50A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i/>
                <w:iCs/>
                <w:sz w:val="24"/>
                <w:szCs w:val="24"/>
              </w:rPr>
            </w:pPr>
            <w:r w:rsidRPr="003A50AB">
              <w:rPr>
                <w:b w:val="0"/>
                <w:bCs w:val="0"/>
                <w:i/>
                <w:iCs/>
                <w:lang w:val="en"/>
              </w:rPr>
              <w:t>Timing</w:t>
            </w:r>
          </w:p>
        </w:tc>
        <w:tc>
          <w:tcPr>
            <w:tcW w:w="4680" w:type="dxa"/>
            <w:hideMark/>
          </w:tcPr>
          <w:p w14:paraId="528AA5B8" w14:textId="5D2B6830" w:rsidR="003F5D3D" w:rsidRPr="003A50AB" w:rsidRDefault="003F5D3D" w:rsidP="003A50A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i/>
                <w:iCs/>
                <w:sz w:val="24"/>
                <w:szCs w:val="24"/>
              </w:rPr>
            </w:pPr>
            <w:r w:rsidRPr="003A50AB">
              <w:rPr>
                <w:b w:val="0"/>
                <w:bCs w:val="0"/>
                <w:i/>
                <w:iCs/>
                <w:lang w:val="en"/>
              </w:rPr>
              <w:t>Purpose</w:t>
            </w:r>
          </w:p>
        </w:tc>
      </w:tr>
      <w:tr w:rsidR="003F5D3D" w:rsidRPr="003F5D3D" w14:paraId="10C10B6F" w14:textId="77777777" w:rsidTr="00641014">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250" w:type="dxa"/>
            <w:hideMark/>
          </w:tcPr>
          <w:p w14:paraId="16D8C436" w14:textId="77777777" w:rsidR="003F5D3D" w:rsidRPr="003A50AB" w:rsidRDefault="003F5D3D" w:rsidP="003A50AB">
            <w:pPr>
              <w:rPr>
                <w:rFonts w:cs="Times New Roman"/>
                <w:sz w:val="24"/>
                <w:szCs w:val="24"/>
              </w:rPr>
            </w:pPr>
            <w:r>
              <w:t xml:space="preserve">Welcome  </w:t>
            </w:r>
          </w:p>
          <w:p w14:paraId="3FF7E3D2" w14:textId="2DE9B846" w:rsidR="003A50AB" w:rsidRPr="003A50AB" w:rsidRDefault="003A50AB" w:rsidP="003A50AB">
            <w:pPr>
              <w:ind w:left="64"/>
              <w:rPr>
                <w:rFonts w:cs="Times New Roman"/>
                <w:sz w:val="24"/>
                <w:szCs w:val="24"/>
              </w:rPr>
            </w:pPr>
          </w:p>
        </w:tc>
        <w:tc>
          <w:tcPr>
            <w:tcW w:w="2250" w:type="dxa"/>
            <w:hideMark/>
          </w:tcPr>
          <w:p w14:paraId="23EBD664" w14:textId="48F039BD" w:rsidR="003F5D3D" w:rsidRPr="003F5D3D" w:rsidRDefault="00641014" w:rsidP="003F5D3D">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t xml:space="preserve">D1: Effective date of plan </w:t>
            </w:r>
          </w:p>
        </w:tc>
        <w:tc>
          <w:tcPr>
            <w:tcW w:w="4680" w:type="dxa"/>
            <w:hideMark/>
          </w:tcPr>
          <w:p w14:paraId="298C91C5" w14:textId="36B60E9F" w:rsidR="003F5D3D" w:rsidRPr="003F5D3D" w:rsidRDefault="003A50AB" w:rsidP="003F5D3D">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lang w:val="en"/>
              </w:rPr>
              <w:t xml:space="preserve">Welcome employees to their plan and provide Getting Started resources </w:t>
            </w:r>
            <w:r w:rsidR="003F5D3D" w:rsidRPr="003F5D3D">
              <w:rPr>
                <w:lang w:val="en"/>
              </w:rPr>
              <w:t> </w:t>
            </w:r>
            <w:r w:rsidR="003F5D3D" w:rsidRPr="003F5D3D">
              <w:t> </w:t>
            </w:r>
          </w:p>
        </w:tc>
      </w:tr>
      <w:tr w:rsidR="003F5D3D" w:rsidRPr="003F5D3D" w14:paraId="4EAF6B80" w14:textId="77777777" w:rsidTr="0064101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17D82CE7" w14:textId="77777777" w:rsidR="003A50AB" w:rsidRPr="003A50AB" w:rsidRDefault="003A50AB" w:rsidP="003A50AB">
            <w:pPr>
              <w:rPr>
                <w:rFonts w:cs="Times New Roman"/>
                <w:sz w:val="24"/>
                <w:szCs w:val="24"/>
              </w:rPr>
            </w:pPr>
            <w:r w:rsidRPr="003A50AB">
              <w:rPr>
                <w:rFonts w:cs="Times New Roman"/>
              </w:rPr>
              <w:t>Member Portal &amp; Mobile App</w:t>
            </w:r>
          </w:p>
          <w:p w14:paraId="58E06522" w14:textId="1DB3C5EC" w:rsidR="003F5D3D" w:rsidRPr="003A50AB" w:rsidRDefault="003F5D3D" w:rsidP="003A50AB">
            <w:pPr>
              <w:rPr>
                <w:rFonts w:cs="Times New Roman"/>
                <w:sz w:val="24"/>
                <w:szCs w:val="24"/>
              </w:rPr>
            </w:pPr>
          </w:p>
          <w:p w14:paraId="3394B1F4" w14:textId="77777777" w:rsidR="003F5D3D" w:rsidRPr="003F5D3D" w:rsidRDefault="003F5D3D" w:rsidP="003F5D3D">
            <w:pPr>
              <w:rPr>
                <w:rFonts w:cs="Times New Roman"/>
                <w:sz w:val="24"/>
                <w:szCs w:val="24"/>
              </w:rPr>
            </w:pPr>
            <w:r w:rsidRPr="003F5D3D">
              <w:t> </w:t>
            </w:r>
          </w:p>
        </w:tc>
        <w:tc>
          <w:tcPr>
            <w:tcW w:w="2250" w:type="dxa"/>
            <w:hideMark/>
          </w:tcPr>
          <w:p w14:paraId="6A7BA6FE" w14:textId="26889D0A" w:rsidR="003F5D3D" w:rsidRPr="003F5D3D" w:rsidRDefault="00641014" w:rsidP="003F5D3D">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rPr>
              <w:t>D</w:t>
            </w:r>
            <w:r w:rsidR="007E0CB6">
              <w:rPr>
                <w:rFonts w:cs="Times New Roman"/>
              </w:rPr>
              <w:t>3</w:t>
            </w:r>
            <w:r>
              <w:rPr>
                <w:rFonts w:cs="Times New Roman"/>
              </w:rPr>
              <w:t>: 3 days after effective date</w:t>
            </w:r>
          </w:p>
        </w:tc>
        <w:tc>
          <w:tcPr>
            <w:tcW w:w="4680" w:type="dxa"/>
            <w:hideMark/>
          </w:tcPr>
          <w:p w14:paraId="24C257CF" w14:textId="1AC34D21" w:rsidR="003F5D3D" w:rsidRPr="003F5D3D" w:rsidRDefault="003A50AB" w:rsidP="003F5D3D">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lang w:val="en"/>
              </w:rPr>
              <w:t>Provide information on</w:t>
            </w:r>
            <w:r w:rsidR="00641014">
              <w:rPr>
                <w:lang w:val="en"/>
              </w:rPr>
              <w:t xml:space="preserve"> the member portal and mobile app and how to make claims</w:t>
            </w:r>
          </w:p>
        </w:tc>
      </w:tr>
      <w:tr w:rsidR="003F5D3D" w:rsidRPr="003F5D3D" w14:paraId="280DC147" w14:textId="77777777" w:rsidTr="0064101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250" w:type="dxa"/>
            <w:hideMark/>
          </w:tcPr>
          <w:p w14:paraId="3ABBFC65" w14:textId="49318E9F" w:rsidR="003F5D3D" w:rsidRPr="003F5D3D" w:rsidRDefault="003A50AB" w:rsidP="003F5D3D">
            <w:pPr>
              <w:rPr>
                <w:rFonts w:cs="Times New Roman"/>
                <w:sz w:val="24"/>
                <w:szCs w:val="24"/>
              </w:rPr>
            </w:pPr>
            <w:r w:rsidRPr="003A50AB">
              <w:rPr>
                <w:rFonts w:cs="Times New Roman"/>
              </w:rPr>
              <w:t>Additional Member Benefits</w:t>
            </w:r>
          </w:p>
        </w:tc>
        <w:tc>
          <w:tcPr>
            <w:tcW w:w="2250" w:type="dxa"/>
            <w:hideMark/>
          </w:tcPr>
          <w:p w14:paraId="58CE81F0" w14:textId="4FCBD83C" w:rsidR="003F5D3D" w:rsidRPr="003F5D3D" w:rsidRDefault="00641014" w:rsidP="003F5D3D">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lang w:val="en"/>
              </w:rPr>
              <w:t>D</w:t>
            </w:r>
            <w:r w:rsidR="007E0CB6">
              <w:rPr>
                <w:lang w:val="en"/>
              </w:rPr>
              <w:t xml:space="preserve">10: 7 days after last email </w:t>
            </w:r>
            <w:r>
              <w:rPr>
                <w:lang w:val="en"/>
              </w:rPr>
              <w:t xml:space="preserve"> </w:t>
            </w:r>
            <w:r w:rsidR="003F5D3D" w:rsidRPr="003F5D3D">
              <w:rPr>
                <w:lang w:val="en"/>
              </w:rPr>
              <w:t> </w:t>
            </w:r>
            <w:r w:rsidR="003F5D3D" w:rsidRPr="003F5D3D">
              <w:t> </w:t>
            </w:r>
          </w:p>
        </w:tc>
        <w:tc>
          <w:tcPr>
            <w:tcW w:w="4680" w:type="dxa"/>
            <w:hideMark/>
          </w:tcPr>
          <w:p w14:paraId="055BA676" w14:textId="3D398C88" w:rsidR="003F5D3D" w:rsidRPr="003F5D3D" w:rsidRDefault="003F5D3D" w:rsidP="003F5D3D">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3F5D3D">
              <w:rPr>
                <w:lang w:val="en"/>
              </w:rPr>
              <w:t xml:space="preserve">Highlight the benefits </w:t>
            </w:r>
            <w:r w:rsidR="00641014">
              <w:rPr>
                <w:lang w:val="en"/>
              </w:rPr>
              <w:t>of being a Saskatchewan Blue Cross plan member</w:t>
            </w:r>
          </w:p>
        </w:tc>
      </w:tr>
    </w:tbl>
    <w:p w14:paraId="13539DBA" w14:textId="77777777" w:rsidR="00320954" w:rsidRPr="003F5D3D" w:rsidRDefault="00320954" w:rsidP="00320954">
      <w:pPr>
        <w:rPr>
          <w:rFonts w:cs="Segoe UI"/>
          <w:sz w:val="18"/>
          <w:szCs w:val="18"/>
        </w:rPr>
      </w:pPr>
      <w:r w:rsidRPr="003F5D3D">
        <w:rPr>
          <w:rStyle w:val="eop"/>
          <w:rFonts w:cs="Arial"/>
        </w:rPr>
        <w:t> </w:t>
      </w:r>
    </w:p>
    <w:p w14:paraId="689F9AA5" w14:textId="289A44C9" w:rsidR="00641014" w:rsidRDefault="00641014" w:rsidP="00641014">
      <w:pPr>
        <w:pStyle w:val="Heading2"/>
      </w:pPr>
      <w:r>
        <w:t xml:space="preserve">Email 1: Welcome </w:t>
      </w:r>
      <w:r w:rsidR="00071993">
        <w:t xml:space="preserve">to Your Plan </w:t>
      </w:r>
    </w:p>
    <w:p w14:paraId="7C57FF55" w14:textId="5BC386A4" w:rsidR="007E0CB6" w:rsidRDefault="007E0CB6" w:rsidP="007E0CB6">
      <w:pPr>
        <w:rPr>
          <w:b/>
        </w:rPr>
      </w:pPr>
      <w:r w:rsidRPr="7136E891">
        <w:rPr>
          <w:b/>
        </w:rPr>
        <w:t xml:space="preserve">Subject line: </w:t>
      </w:r>
      <w:r w:rsidR="00071993" w:rsidRPr="7136E891">
        <w:rPr>
          <w:b/>
        </w:rPr>
        <w:t>Welcome to your Saskatchewan Blue Cross Benefits Plan</w:t>
      </w:r>
    </w:p>
    <w:p w14:paraId="4E3A5A05" w14:textId="0FEE7CDD" w:rsidR="003116D0" w:rsidRPr="004D5C94" w:rsidRDefault="003116D0" w:rsidP="001C7B21">
      <w:pPr>
        <w:rPr>
          <w:shd w:val="clear" w:color="auto" w:fill="FFFFFF"/>
        </w:rPr>
      </w:pPr>
      <w:r w:rsidRPr="004D5C94">
        <w:rPr>
          <w:shd w:val="clear" w:color="auto" w:fill="FFFFFF"/>
        </w:rPr>
        <w:t xml:space="preserve">Welcome to </w:t>
      </w:r>
      <w:r w:rsidR="00527007" w:rsidRPr="004D5C94">
        <w:rPr>
          <w:shd w:val="clear" w:color="auto" w:fill="FFFFFF"/>
        </w:rPr>
        <w:t xml:space="preserve">your </w:t>
      </w:r>
      <w:r w:rsidRPr="004D5C94">
        <w:rPr>
          <w:shd w:val="clear" w:color="auto" w:fill="FFFFFF"/>
        </w:rPr>
        <w:t>Saskatchewan Blue Cross Group Benefits</w:t>
      </w:r>
      <w:r w:rsidR="00527007" w:rsidRPr="004D5C94">
        <w:rPr>
          <w:shd w:val="clear" w:color="auto" w:fill="FFFFFF"/>
        </w:rPr>
        <w:t xml:space="preserve"> plan</w:t>
      </w:r>
      <w:r w:rsidRPr="004D5C94">
        <w:rPr>
          <w:shd w:val="clear" w:color="auto" w:fill="FFFFFF"/>
        </w:rPr>
        <w:t xml:space="preserve">! We’re </w:t>
      </w:r>
      <w:r w:rsidR="004D5C94">
        <w:rPr>
          <w:shd w:val="clear" w:color="auto" w:fill="FFFFFF"/>
        </w:rPr>
        <w:t>excited</w:t>
      </w:r>
      <w:r w:rsidRPr="004D5C94">
        <w:rPr>
          <w:shd w:val="clear" w:color="auto" w:fill="FFFFFF"/>
        </w:rPr>
        <w:t xml:space="preserve"> to</w:t>
      </w:r>
      <w:r w:rsidR="004D5C94">
        <w:rPr>
          <w:shd w:val="clear" w:color="auto" w:fill="FFFFFF"/>
        </w:rPr>
        <w:t xml:space="preserve"> help</w:t>
      </w:r>
      <w:r w:rsidRPr="004D5C94">
        <w:rPr>
          <w:shd w:val="clear" w:color="auto" w:fill="FFFFFF"/>
        </w:rPr>
        <w:t> </w:t>
      </w:r>
      <w:r w:rsidR="004D5C94">
        <w:rPr>
          <w:shd w:val="clear" w:color="auto" w:fill="FFFFFF"/>
        </w:rPr>
        <w:t xml:space="preserve">support </w:t>
      </w:r>
      <w:r w:rsidR="00527007" w:rsidRPr="004D5C94">
        <w:rPr>
          <w:shd w:val="clear" w:color="auto" w:fill="FFFFFF"/>
        </w:rPr>
        <w:t xml:space="preserve">your health and wellness journey. </w:t>
      </w:r>
      <w:r w:rsidRPr="004D5C94">
        <w:rPr>
          <w:shd w:val="clear" w:color="auto" w:fill="FFFFFF"/>
        </w:rPr>
        <w:t xml:space="preserve">Your group benefits plan is designed </w:t>
      </w:r>
      <w:r w:rsidR="00527007" w:rsidRPr="004D5C94">
        <w:rPr>
          <w:shd w:val="clear" w:color="auto" w:fill="FFFFFF"/>
        </w:rPr>
        <w:t xml:space="preserve">with you in mind, </w:t>
      </w:r>
      <w:r w:rsidRPr="004D5C94">
        <w:rPr>
          <w:shd w:val="clear" w:color="auto" w:fill="FFFFFF"/>
        </w:rPr>
        <w:t>provid</w:t>
      </w:r>
      <w:r w:rsidR="00527007" w:rsidRPr="004D5C94">
        <w:rPr>
          <w:shd w:val="clear" w:color="auto" w:fill="FFFFFF"/>
        </w:rPr>
        <w:t>ing</w:t>
      </w:r>
      <w:r w:rsidRPr="004D5C94">
        <w:rPr>
          <w:shd w:val="clear" w:color="auto" w:fill="FFFFFF"/>
        </w:rPr>
        <w:t xml:space="preserve"> you with extensive </w:t>
      </w:r>
      <w:r w:rsidR="00527007" w:rsidRPr="004D5C94">
        <w:rPr>
          <w:shd w:val="clear" w:color="auto" w:fill="FFFFFF"/>
        </w:rPr>
        <w:t>c</w:t>
      </w:r>
      <w:r w:rsidRPr="004D5C94">
        <w:rPr>
          <w:shd w:val="clear" w:color="auto" w:fill="FFFFFF"/>
        </w:rPr>
        <w:t>overag</w:t>
      </w:r>
      <w:r w:rsidR="00C17758" w:rsidRPr="004D5C94">
        <w:rPr>
          <w:shd w:val="clear" w:color="auto" w:fill="FFFFFF"/>
        </w:rPr>
        <w:t xml:space="preserve">e and member-focused tools and resources to help ensure you receive a personalized and exceptional experience. </w:t>
      </w:r>
    </w:p>
    <w:p w14:paraId="146ECFDF" w14:textId="25E195EB" w:rsidR="00BD0915" w:rsidRDefault="00BD0915" w:rsidP="001C7B21">
      <w:pPr>
        <w:rPr>
          <w:shd w:val="clear" w:color="auto" w:fill="FFFFFF"/>
        </w:rPr>
      </w:pPr>
      <w:r w:rsidRPr="004D5C94">
        <w:rPr>
          <w:shd w:val="clear" w:color="auto" w:fill="FFFFFF"/>
        </w:rPr>
        <w:t xml:space="preserve">To help you get started and discover how to make the most of your new benefits plan, be sure to check out the </w:t>
      </w:r>
      <w:r w:rsidRPr="004D5C94">
        <w:rPr>
          <w:b/>
          <w:bCs/>
          <w:shd w:val="clear" w:color="auto" w:fill="FFFFFF"/>
        </w:rPr>
        <w:t>“</w:t>
      </w:r>
      <w:hyperlink r:id="rId10" w:history="1">
        <w:r w:rsidRPr="00A07465">
          <w:rPr>
            <w:rStyle w:val="Hyperlink"/>
            <w:b/>
            <w:bCs/>
            <w:shd w:val="clear" w:color="auto" w:fill="FFFFFF"/>
          </w:rPr>
          <w:t>Getting Started</w:t>
        </w:r>
      </w:hyperlink>
      <w:r w:rsidRPr="004D5C94">
        <w:rPr>
          <w:b/>
          <w:bCs/>
          <w:shd w:val="clear" w:color="auto" w:fill="FFFFFF"/>
        </w:rPr>
        <w:t>”</w:t>
      </w:r>
      <w:r w:rsidRPr="004D5C94">
        <w:rPr>
          <w:shd w:val="clear" w:color="auto" w:fill="FFFFFF"/>
        </w:rPr>
        <w:t xml:space="preserve"> guide which contains frequently asked questions and tips on </w:t>
      </w:r>
      <w:r w:rsidR="004D5C94" w:rsidRPr="004D5C94">
        <w:rPr>
          <w:shd w:val="clear" w:color="auto" w:fill="FFFFFF"/>
        </w:rPr>
        <w:t xml:space="preserve">using the </w:t>
      </w:r>
      <w:r w:rsidR="005A075A">
        <w:rPr>
          <w:shd w:val="clear" w:color="auto" w:fill="FFFFFF"/>
        </w:rPr>
        <w:t>g</w:t>
      </w:r>
      <w:r w:rsidR="004D5C94" w:rsidRPr="004D5C94">
        <w:rPr>
          <w:shd w:val="clear" w:color="auto" w:fill="FFFFFF"/>
        </w:rPr>
        <w:t xml:space="preserve">roup </w:t>
      </w:r>
      <w:r w:rsidR="005A075A">
        <w:rPr>
          <w:shd w:val="clear" w:color="auto" w:fill="FFFFFF"/>
        </w:rPr>
        <w:t>m</w:t>
      </w:r>
      <w:r w:rsidR="004D5C94" w:rsidRPr="004D5C94">
        <w:rPr>
          <w:shd w:val="clear" w:color="auto" w:fill="FFFFFF"/>
        </w:rPr>
        <w:t xml:space="preserve">ember </w:t>
      </w:r>
      <w:r w:rsidR="005A075A">
        <w:rPr>
          <w:shd w:val="clear" w:color="auto" w:fill="FFFFFF"/>
        </w:rPr>
        <w:t>m</w:t>
      </w:r>
      <w:r w:rsidR="004D5C94" w:rsidRPr="004D5C94">
        <w:rPr>
          <w:shd w:val="clear" w:color="auto" w:fill="FFFFFF"/>
        </w:rPr>
        <w:t xml:space="preserve">obile app. </w:t>
      </w:r>
      <w:r w:rsidRPr="004D5C94">
        <w:rPr>
          <w:shd w:val="clear" w:color="auto" w:fill="FFFFFF"/>
        </w:rPr>
        <w:t xml:space="preserve">To view your </w:t>
      </w:r>
      <w:r w:rsidR="004D5C94" w:rsidRPr="004D5C94">
        <w:rPr>
          <w:shd w:val="clear" w:color="auto" w:fill="FFFFFF"/>
        </w:rPr>
        <w:t xml:space="preserve">full </w:t>
      </w:r>
      <w:r w:rsidRPr="004D5C94">
        <w:rPr>
          <w:shd w:val="clear" w:color="auto" w:fill="FFFFFF"/>
        </w:rPr>
        <w:t>policy details, log into your Member Portal</w:t>
      </w:r>
      <w:r w:rsidR="004D5C94" w:rsidRPr="004D5C94">
        <w:rPr>
          <w:shd w:val="clear" w:color="auto" w:fill="FFFFFF"/>
        </w:rPr>
        <w:t xml:space="preserve">. </w:t>
      </w:r>
    </w:p>
    <w:p w14:paraId="064DEF12" w14:textId="03171877" w:rsidR="004D5C94" w:rsidRDefault="004D5C94" w:rsidP="001C7B21">
      <w:r w:rsidRPr="001C7B21">
        <w:rPr>
          <w:b/>
          <w:bCs/>
        </w:rPr>
        <w:t xml:space="preserve">Group </w:t>
      </w:r>
      <w:r w:rsidR="00A07465">
        <w:rPr>
          <w:b/>
          <w:bCs/>
        </w:rPr>
        <w:t>M</w:t>
      </w:r>
      <w:r w:rsidRPr="001C7B21">
        <w:rPr>
          <w:b/>
          <w:bCs/>
        </w:rPr>
        <w:t>ember Mobile App &amp; Group Member Portal</w:t>
      </w:r>
      <w:r w:rsidR="001C7B21">
        <w:rPr>
          <w:b/>
          <w:bCs/>
        </w:rPr>
        <w:br/>
      </w:r>
      <w:r w:rsidRPr="0095545F">
        <w:t xml:space="preserve">With Saskatchewan Blue Cross, managing health coverage has never been easier. </w:t>
      </w:r>
      <w:hyperlink r:id="rId11" w:anchor="group-portal-app" w:history="1">
        <w:r w:rsidRPr="00620EBD">
          <w:rPr>
            <w:rStyle w:val="Hyperlink"/>
          </w:rPr>
          <w:t xml:space="preserve">The </w:t>
        </w:r>
        <w:r w:rsidR="00620EBD" w:rsidRPr="00620EBD">
          <w:rPr>
            <w:rStyle w:val="Hyperlink"/>
          </w:rPr>
          <w:t>g</w:t>
        </w:r>
        <w:r w:rsidRPr="00620EBD">
          <w:rPr>
            <w:rStyle w:val="Hyperlink"/>
          </w:rPr>
          <w:t xml:space="preserve">roup </w:t>
        </w:r>
        <w:r w:rsidR="00620EBD" w:rsidRPr="00620EBD">
          <w:rPr>
            <w:rStyle w:val="Hyperlink"/>
          </w:rPr>
          <w:t>m</w:t>
        </w:r>
        <w:r w:rsidRPr="00620EBD">
          <w:rPr>
            <w:rStyle w:val="Hyperlink"/>
          </w:rPr>
          <w:t xml:space="preserve">ember </w:t>
        </w:r>
        <w:r w:rsidR="00620EBD" w:rsidRPr="00620EBD">
          <w:rPr>
            <w:rStyle w:val="Hyperlink"/>
          </w:rPr>
          <w:t>p</w:t>
        </w:r>
        <w:r w:rsidRPr="00620EBD">
          <w:rPr>
            <w:rStyle w:val="Hyperlink"/>
          </w:rPr>
          <w:t xml:space="preserve">ortal and </w:t>
        </w:r>
        <w:r w:rsidR="00620EBD" w:rsidRPr="00620EBD">
          <w:rPr>
            <w:rStyle w:val="Hyperlink"/>
          </w:rPr>
          <w:t>m</w:t>
        </w:r>
        <w:r w:rsidRPr="00620EBD">
          <w:rPr>
            <w:rStyle w:val="Hyperlink"/>
          </w:rPr>
          <w:t xml:space="preserve">obile </w:t>
        </w:r>
        <w:r w:rsidR="00620EBD" w:rsidRPr="00620EBD">
          <w:rPr>
            <w:rStyle w:val="Hyperlink"/>
          </w:rPr>
          <w:t>a</w:t>
        </w:r>
        <w:r w:rsidRPr="00620EBD">
          <w:rPr>
            <w:rStyle w:val="Hyperlink"/>
          </w:rPr>
          <w:t>pp</w:t>
        </w:r>
      </w:hyperlink>
      <w:r>
        <w:t xml:space="preserve"> give you the freedom to manage your benefits whether at home or on the go. Enjoy convenient claiming and quick reimbursement, plus access to details including plan maximums, coverage limitations and plan usage in seconds. </w:t>
      </w:r>
    </w:p>
    <w:p w14:paraId="36D4207E" w14:textId="77777777" w:rsidR="00342EF2" w:rsidRDefault="00342EF2" w:rsidP="00342EF2">
      <w:r w:rsidRPr="001C7B21">
        <w:rPr>
          <w:b/>
          <w:bCs/>
        </w:rPr>
        <w:t>Mobile ID Card</w:t>
      </w:r>
      <w:r>
        <w:rPr>
          <w:b/>
          <w:bCs/>
        </w:rPr>
        <w:br/>
      </w:r>
      <w:r>
        <w:t xml:space="preserve">You can access your ID card through the Group Member Mobile app anytime, anywhere, so you’re never without it. You can also use the app to share your ID card with family members through email or text message! </w:t>
      </w:r>
    </w:p>
    <w:p w14:paraId="0138A665" w14:textId="0B40A45A" w:rsidR="004D5C94" w:rsidRPr="00D66DC6" w:rsidRDefault="004D5C94" w:rsidP="001C7B21">
      <w:r w:rsidRPr="004D5C94">
        <w:lastRenderedPageBreak/>
        <w:t xml:space="preserve">If you have questions or need help, </w:t>
      </w:r>
      <w:r>
        <w:t xml:space="preserve">please don’t hesitate to reach out! </w:t>
      </w:r>
      <w:r w:rsidR="57AC58C7">
        <w:t xml:space="preserve">You can also contact Saskatchewan Blue Cross directly </w:t>
      </w:r>
      <w:proofErr w:type="gramStart"/>
      <w:r w:rsidR="57AC58C7">
        <w:t>1.800.USEBLUE</w:t>
      </w:r>
      <w:proofErr w:type="gramEnd"/>
      <w:r w:rsidR="57AC58C7" w:rsidRPr="002C35F4">
        <w:rPr>
          <w:vertAlign w:val="superscript"/>
        </w:rPr>
        <w:t>®</w:t>
      </w:r>
      <w:r w:rsidR="00D66DC6">
        <w:t xml:space="preserve"> and their local contact </w:t>
      </w:r>
      <w:proofErr w:type="spellStart"/>
      <w:r w:rsidR="00D66DC6">
        <w:t>centre</w:t>
      </w:r>
      <w:proofErr w:type="spellEnd"/>
      <w:r w:rsidR="00D66DC6">
        <w:t xml:space="preserve"> team would be happy to answer any questions you may have!</w:t>
      </w:r>
    </w:p>
    <w:p w14:paraId="008E411B" w14:textId="370DC207" w:rsidR="00641014" w:rsidRDefault="00641014" w:rsidP="00641014">
      <w:pPr>
        <w:pStyle w:val="Heading2"/>
      </w:pPr>
      <w:r>
        <w:t xml:space="preserve">Email 2: Making Managing your Plan Easier  </w:t>
      </w:r>
    </w:p>
    <w:p w14:paraId="38118B24" w14:textId="6F018872" w:rsidR="007E0CB6" w:rsidRDefault="007E0CB6" w:rsidP="007E0CB6">
      <w:r>
        <w:t xml:space="preserve">Subject line: </w:t>
      </w:r>
      <w:r w:rsidR="00071993" w:rsidRPr="001C7B21">
        <w:t>Your Plan at Your Fingertips</w:t>
      </w:r>
      <w:r w:rsidR="00071993">
        <w:t xml:space="preserve"> </w:t>
      </w:r>
    </w:p>
    <w:p w14:paraId="513956C5" w14:textId="33F899F0" w:rsidR="007E0CB6" w:rsidRDefault="007E0CB6" w:rsidP="007E0CB6">
      <w:r>
        <w:t xml:space="preserve">Email body: </w:t>
      </w:r>
    </w:p>
    <w:p w14:paraId="1C13A364" w14:textId="43FCE427" w:rsidR="003116D0" w:rsidRDefault="001C7B21" w:rsidP="003116D0">
      <w:r>
        <w:t>S</w:t>
      </w:r>
      <w:r w:rsidR="003116D0">
        <w:t xml:space="preserve">ubmit your claims online, check your coverage, find your policy information, update your </w:t>
      </w:r>
      <w:proofErr w:type="gramStart"/>
      <w:r w:rsidR="0048698B">
        <w:t>banking</w:t>
      </w:r>
      <w:proofErr w:type="gramEnd"/>
      <w:r w:rsidR="0048698B">
        <w:t xml:space="preserve"> and </w:t>
      </w:r>
      <w:r w:rsidR="003116D0">
        <w:t xml:space="preserve">contact information and so much more!  The </w:t>
      </w:r>
      <w:r w:rsidR="00620EBD">
        <w:t>g</w:t>
      </w:r>
      <w:r w:rsidR="003116D0">
        <w:t xml:space="preserve">roup </w:t>
      </w:r>
      <w:r w:rsidR="00620EBD">
        <w:t>m</w:t>
      </w:r>
      <w:r w:rsidR="003116D0">
        <w:t xml:space="preserve">ember </w:t>
      </w:r>
      <w:r w:rsidR="00620EBD">
        <w:t>m</w:t>
      </w:r>
      <w:r w:rsidR="0048698B">
        <w:t xml:space="preserve">obile </w:t>
      </w:r>
      <w:r w:rsidR="003116D0">
        <w:t xml:space="preserve">app enables you to conveniently access your plan any time, from anywhere. </w:t>
      </w:r>
    </w:p>
    <w:p w14:paraId="06B9FF4F" w14:textId="7D0358C5" w:rsidR="00342EF2" w:rsidRDefault="00342EF2" w:rsidP="00342EF2">
      <w:proofErr w:type="gramStart"/>
      <w:r>
        <w:t>A number of</w:t>
      </w:r>
      <w:proofErr w:type="gramEnd"/>
      <w:r>
        <w:t xml:space="preserve"> the most common claims submitted through the Mobile app offer real-time adjudication and signing up for direct deposit takes just a few clicks, ensuring you’re never out of pocket for long!</w:t>
      </w:r>
    </w:p>
    <w:p w14:paraId="1F0F0B6D" w14:textId="77777777" w:rsidR="00342EF2" w:rsidRPr="00342EF2" w:rsidRDefault="00342EF2" w:rsidP="00342EF2">
      <w:pPr>
        <w:rPr>
          <w:b/>
          <w:bCs/>
        </w:rPr>
      </w:pPr>
      <w:r w:rsidRPr="00342EF2">
        <w:rPr>
          <w:b/>
          <w:bCs/>
        </w:rPr>
        <w:t>Download the Mobile App</w:t>
      </w:r>
    </w:p>
    <w:p w14:paraId="7286BE7F" w14:textId="4463B838" w:rsidR="00342EF2" w:rsidRDefault="00342EF2" w:rsidP="00342EF2">
      <w:r>
        <w:t>Find the app by searching ‘</w:t>
      </w:r>
      <w:r w:rsidR="00620EBD">
        <w:t>SK Blue Cross: Group</w:t>
      </w:r>
      <w:r>
        <w:t>’ in your phone’s App Store or use the links below. The mobile app is available in both the Apple App store and Google Play store.</w:t>
      </w:r>
    </w:p>
    <w:p w14:paraId="4D632E9D" w14:textId="6FD12C89" w:rsidR="00342EF2" w:rsidRDefault="00342EF2" w:rsidP="00342EF2">
      <w:r>
        <w:rPr>
          <w:noProof/>
        </w:rPr>
        <w:drawing>
          <wp:inline distT="0" distB="0" distL="0" distR="0" wp14:anchorId="53DA3AFD" wp14:editId="601EBEB5">
            <wp:extent cx="1190445" cy="398799"/>
            <wp:effectExtent l="0" t="0" r="0" b="1270"/>
            <wp:docPr id="5" name="Picture 5" descr="Text&#10;&#10;Description automatically generated with low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210037" cy="405362"/>
                    </a:xfrm>
                    <a:prstGeom prst="rect">
                      <a:avLst/>
                    </a:prstGeom>
                  </pic:spPr>
                </pic:pic>
              </a:graphicData>
            </a:graphic>
          </wp:inline>
        </w:drawing>
      </w:r>
      <w:r>
        <w:tab/>
      </w:r>
      <w:r>
        <w:rPr>
          <w:noProof/>
        </w:rPr>
        <w:drawing>
          <wp:inline distT="0" distB="0" distL="0" distR="0" wp14:anchorId="65C9E668" wp14:editId="168703F1">
            <wp:extent cx="1341930" cy="395869"/>
            <wp:effectExtent l="0" t="0" r="0" b="4445"/>
            <wp:docPr id="6" name="Picture 6" descr="A picture containing tex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360505" cy="401349"/>
                    </a:xfrm>
                    <a:prstGeom prst="rect">
                      <a:avLst/>
                    </a:prstGeom>
                  </pic:spPr>
                </pic:pic>
              </a:graphicData>
            </a:graphic>
          </wp:inline>
        </w:drawing>
      </w:r>
    </w:p>
    <w:p w14:paraId="3646F277" w14:textId="77777777" w:rsidR="00342EF2" w:rsidRPr="00342EF2" w:rsidRDefault="00342EF2" w:rsidP="00342EF2">
      <w:pPr>
        <w:rPr>
          <w:b/>
          <w:bCs/>
        </w:rPr>
      </w:pPr>
      <w:r w:rsidRPr="00342EF2">
        <w:rPr>
          <w:b/>
          <w:bCs/>
        </w:rPr>
        <w:t>Register</w:t>
      </w:r>
    </w:p>
    <w:p w14:paraId="6E2AB102" w14:textId="39B78742" w:rsidR="00342EF2" w:rsidRDefault="00342EF2" w:rsidP="00342EF2">
      <w:r>
        <w:t xml:space="preserve">To get access to the secure and private Saskatchewan Blue Cross </w:t>
      </w:r>
      <w:r w:rsidR="00363B59">
        <w:t>G</w:t>
      </w:r>
      <w:r>
        <w:t xml:space="preserve">roup Member Services </w:t>
      </w:r>
      <w:r w:rsidR="00F92127">
        <w:t>a</w:t>
      </w:r>
      <w:r>
        <w:t>pp you will need to set up a password. You will need the Policy Number and ID Number located on your member card to complete this process, as well as your name, date of birth and email address. The information you enter must match the information Saskatchewan Blue Cross has on file.</w:t>
      </w:r>
    </w:p>
    <w:p w14:paraId="76D595E1" w14:textId="65457F07" w:rsidR="00342EF2" w:rsidRDefault="00342EF2" w:rsidP="00342EF2">
      <w:pPr>
        <w:pStyle w:val="ListParagraph"/>
        <w:numPr>
          <w:ilvl w:val="0"/>
          <w:numId w:val="8"/>
        </w:numPr>
      </w:pPr>
      <w:r>
        <w:t>Select your card type from the images provided.</w:t>
      </w:r>
    </w:p>
    <w:p w14:paraId="4BF58C23" w14:textId="206BB2F4" w:rsidR="00342EF2" w:rsidRDefault="00342EF2" w:rsidP="00342EF2">
      <w:pPr>
        <w:pStyle w:val="ListParagraph"/>
        <w:numPr>
          <w:ilvl w:val="0"/>
          <w:numId w:val="8"/>
        </w:numPr>
      </w:pPr>
      <w:r>
        <w:t>Enter your ID Number, Policy Number, First Name, Last Name, Date of Birth, Email Address. Include all zeros when entering your ID and Policy Numbers. Your Username will be your Email Address.</w:t>
      </w:r>
    </w:p>
    <w:p w14:paraId="260DE80B" w14:textId="3F7E1D2A" w:rsidR="00342EF2" w:rsidRDefault="00342EF2" w:rsidP="00342EF2">
      <w:pPr>
        <w:pStyle w:val="ListParagraph"/>
        <w:numPr>
          <w:ilvl w:val="0"/>
          <w:numId w:val="8"/>
        </w:numPr>
      </w:pPr>
      <w:r>
        <w:t>Press the Register button.</w:t>
      </w:r>
    </w:p>
    <w:p w14:paraId="7E8BB2DA" w14:textId="305DA6B9" w:rsidR="00342EF2" w:rsidRDefault="00342EF2" w:rsidP="00342EF2">
      <w:pPr>
        <w:pStyle w:val="ListParagraph"/>
        <w:numPr>
          <w:ilvl w:val="0"/>
          <w:numId w:val="8"/>
        </w:numPr>
      </w:pPr>
      <w:r>
        <w:t>A confirmation email containing a temporary password will be sent to the email address you provided.</w:t>
      </w:r>
    </w:p>
    <w:p w14:paraId="0DC3A0AA" w14:textId="0B917E21" w:rsidR="00342EF2" w:rsidRDefault="00342EF2" w:rsidP="00342EF2">
      <w:pPr>
        <w:pStyle w:val="ListParagraph"/>
        <w:numPr>
          <w:ilvl w:val="0"/>
          <w:numId w:val="8"/>
        </w:numPr>
      </w:pPr>
      <w:r>
        <w:t>Login with the temporary password and it will prompt you to reset your password.</w:t>
      </w:r>
    </w:p>
    <w:p w14:paraId="18A5EBC0" w14:textId="5F249B6B" w:rsidR="001C7B21" w:rsidRDefault="00342EF2" w:rsidP="00342EF2">
      <w:pPr>
        <w:pStyle w:val="ListParagraph"/>
        <w:numPr>
          <w:ilvl w:val="0"/>
          <w:numId w:val="8"/>
        </w:numPr>
      </w:pPr>
      <w:r>
        <w:t>Login with your new username and password.</w:t>
      </w:r>
      <w:r w:rsidR="001C7B21">
        <w:t xml:space="preserve"> </w:t>
      </w:r>
    </w:p>
    <w:p w14:paraId="60CB7984" w14:textId="77777777" w:rsidR="00342EF2" w:rsidRPr="00342EF2" w:rsidRDefault="00342EF2" w:rsidP="00342EF2">
      <w:pPr>
        <w:rPr>
          <w:b/>
          <w:bCs/>
        </w:rPr>
      </w:pPr>
      <w:r w:rsidRPr="00342EF2">
        <w:rPr>
          <w:b/>
          <w:bCs/>
        </w:rPr>
        <w:t>Sign Up for Direct Deposit</w:t>
      </w:r>
    </w:p>
    <w:p w14:paraId="0426BB70" w14:textId="4AD8A7A1" w:rsidR="00342EF2" w:rsidRDefault="00342EF2" w:rsidP="00342EF2">
      <w:r>
        <w:t>To register for Direct Deposit tap “</w:t>
      </w:r>
      <w:r w:rsidR="00B45A62">
        <w:t>M</w:t>
      </w:r>
      <w:r>
        <w:t xml:space="preserve">y </w:t>
      </w:r>
      <w:r w:rsidR="00B45A62">
        <w:t>A</w:t>
      </w:r>
      <w:r>
        <w:t>ccount” from the upper right menu. Then select “</w:t>
      </w:r>
      <w:r w:rsidR="00B45A62">
        <w:t>D</w:t>
      </w:r>
      <w:r>
        <w:t xml:space="preserve">irect </w:t>
      </w:r>
      <w:r w:rsidR="00B45A62">
        <w:t>D</w:t>
      </w:r>
      <w:r>
        <w:t xml:space="preserve">eposit </w:t>
      </w:r>
      <w:r w:rsidR="00B45A62">
        <w:t>B</w:t>
      </w:r>
      <w:r>
        <w:t xml:space="preserve">anking </w:t>
      </w:r>
      <w:r w:rsidR="00B45A62">
        <w:t>I</w:t>
      </w:r>
      <w:r>
        <w:t>nformation” and save your information using the secure and private Saskatchewan Blue Cross Group Member Services app.</w:t>
      </w:r>
    </w:p>
    <w:p w14:paraId="1317F1DA" w14:textId="3FDC9536" w:rsidR="001C7B21" w:rsidRDefault="00342EF2" w:rsidP="00342EF2">
      <w:r>
        <w:t xml:space="preserve">Find the branch, </w:t>
      </w:r>
      <w:proofErr w:type="gramStart"/>
      <w:r>
        <w:t>bank</w:t>
      </w:r>
      <w:proofErr w:type="gramEnd"/>
      <w:r>
        <w:t xml:space="preserve"> and account numbers for your account by looking at a cheque or by contacting your financial institution. Once your banking information is set up, you’re ready to start submitting claims!</w:t>
      </w:r>
    </w:p>
    <w:p w14:paraId="00F71D6C" w14:textId="77777777" w:rsidR="00D66DC6" w:rsidRPr="00D66DC6" w:rsidRDefault="00955312" w:rsidP="00D66DC6">
      <w:r>
        <w:lastRenderedPageBreak/>
        <w:t xml:space="preserve">Need help or have questions? Please reach out! </w:t>
      </w:r>
      <w:r w:rsidR="00D66DC6">
        <w:t xml:space="preserve">You can also contact Saskatchewan Blue Cross directly </w:t>
      </w:r>
      <w:proofErr w:type="gramStart"/>
      <w:r w:rsidR="00D66DC6">
        <w:t>1.800.USEBLUE</w:t>
      </w:r>
      <w:proofErr w:type="gramEnd"/>
      <w:r w:rsidR="00D66DC6" w:rsidRPr="002C35F4">
        <w:rPr>
          <w:vertAlign w:val="superscript"/>
        </w:rPr>
        <w:t>®</w:t>
      </w:r>
      <w:r w:rsidR="00D66DC6">
        <w:t xml:space="preserve"> and their local contact </w:t>
      </w:r>
      <w:proofErr w:type="spellStart"/>
      <w:r w:rsidR="00D66DC6">
        <w:t>centre</w:t>
      </w:r>
      <w:proofErr w:type="spellEnd"/>
      <w:r w:rsidR="00D66DC6">
        <w:t xml:space="preserve"> team would be happy to answer any questions you may have!</w:t>
      </w:r>
    </w:p>
    <w:p w14:paraId="3FD4676B" w14:textId="1FC2B071" w:rsidR="00641014" w:rsidRDefault="00641014" w:rsidP="00641014">
      <w:pPr>
        <w:pStyle w:val="Heading2"/>
      </w:pPr>
      <w:r>
        <w:t>Email 3: The Benefits of being a SK Blue Cross Member</w:t>
      </w:r>
    </w:p>
    <w:p w14:paraId="564CFBC2" w14:textId="6AF2BACE" w:rsidR="007E0CB6" w:rsidRPr="002A49AA" w:rsidRDefault="007E0CB6" w:rsidP="007E0CB6">
      <w:r w:rsidRPr="002A49AA">
        <w:t xml:space="preserve">Subject line: </w:t>
      </w:r>
      <w:r w:rsidR="00071993" w:rsidRPr="002A49AA">
        <w:t xml:space="preserve">Make the Most of Your Benefit Plan </w:t>
      </w:r>
    </w:p>
    <w:p w14:paraId="10215855" w14:textId="285BB39C" w:rsidR="007E0CB6" w:rsidRPr="002A49AA" w:rsidRDefault="007E0CB6" w:rsidP="007E0CB6">
      <w:r w:rsidRPr="002A49AA">
        <w:t xml:space="preserve">Email body: </w:t>
      </w:r>
    </w:p>
    <w:p w14:paraId="0F030637" w14:textId="02123317" w:rsidR="008445B7" w:rsidRPr="002A49AA" w:rsidRDefault="0048698B" w:rsidP="0048698B">
      <w:pPr>
        <w:rPr>
          <w:shd w:val="clear" w:color="auto" w:fill="FFFFFF"/>
        </w:rPr>
      </w:pPr>
      <w:r w:rsidRPr="002A49AA">
        <w:t xml:space="preserve">We’re here to help you get the most out of your Group Benefits Plan. </w:t>
      </w:r>
    </w:p>
    <w:p w14:paraId="78D4E918" w14:textId="1E2DDA5C" w:rsidR="008445B7" w:rsidRPr="002A49AA" w:rsidRDefault="00955312" w:rsidP="008445B7">
      <w:r w:rsidRPr="002A49AA">
        <w:rPr>
          <w:shd w:val="clear" w:color="auto" w:fill="FFFFFF"/>
        </w:rPr>
        <w:t xml:space="preserve">As s Saskatchewan Blue Cross </w:t>
      </w:r>
      <w:r w:rsidR="008445B7" w:rsidRPr="002A49AA">
        <w:rPr>
          <w:shd w:val="clear" w:color="auto" w:fill="FFFFFF"/>
        </w:rPr>
        <w:t>member,</w:t>
      </w:r>
      <w:r w:rsidRPr="002A49AA">
        <w:rPr>
          <w:shd w:val="clear" w:color="auto" w:fill="FFFFFF"/>
        </w:rPr>
        <w:t xml:space="preserve"> you have access to additional savings and discounts on health and wellness related products and services through </w:t>
      </w:r>
      <w:hyperlink r:id="rId16" w:history="1">
        <w:r w:rsidRPr="002A49AA">
          <w:rPr>
            <w:rStyle w:val="Hyperlink"/>
            <w:b/>
            <w:bCs/>
            <w:color w:val="auto"/>
            <w:shd w:val="clear" w:color="auto" w:fill="FFFFFF"/>
          </w:rPr>
          <w:t>Blue Advanta</w:t>
        </w:r>
        <w:r w:rsidR="008445B7" w:rsidRPr="002A49AA">
          <w:rPr>
            <w:rStyle w:val="Hyperlink"/>
            <w:b/>
            <w:bCs/>
            <w:color w:val="auto"/>
            <w:shd w:val="clear" w:color="auto" w:fill="FFFFFF"/>
          </w:rPr>
          <w:t>ge</w:t>
        </w:r>
      </w:hyperlink>
      <w:r w:rsidR="008445B7" w:rsidRPr="002A49AA">
        <w:rPr>
          <w:shd w:val="clear" w:color="auto" w:fill="FFFFFF"/>
        </w:rPr>
        <w:t xml:space="preserve">. </w:t>
      </w:r>
      <w:r w:rsidR="008445B7" w:rsidRPr="002A49AA">
        <w:t xml:space="preserve">Members can save on healthcare related products and services at participating providers across Canada, even if they aren’t covered under your benefits plan including: </w:t>
      </w:r>
    </w:p>
    <w:p w14:paraId="4D0E5772" w14:textId="6BCD01EC" w:rsidR="008445B7" w:rsidRPr="002A49AA" w:rsidRDefault="008445B7" w:rsidP="008445B7">
      <w:pPr>
        <w:pStyle w:val="ListParagraph"/>
        <w:numPr>
          <w:ilvl w:val="0"/>
          <w:numId w:val="8"/>
        </w:numPr>
      </w:pPr>
      <w:r w:rsidRPr="002A49AA">
        <w:t xml:space="preserve">Dental </w:t>
      </w:r>
    </w:p>
    <w:p w14:paraId="3A3D962B" w14:textId="4DC05FA5" w:rsidR="008445B7" w:rsidRPr="002A49AA" w:rsidRDefault="008445B7" w:rsidP="008445B7">
      <w:pPr>
        <w:pStyle w:val="ListParagraph"/>
        <w:numPr>
          <w:ilvl w:val="0"/>
          <w:numId w:val="8"/>
        </w:numPr>
      </w:pPr>
      <w:r w:rsidRPr="002A49AA">
        <w:t>Fitness/Wellness</w:t>
      </w:r>
    </w:p>
    <w:p w14:paraId="67B6BCB8" w14:textId="2ADEE3DA" w:rsidR="008445B7" w:rsidRPr="002A49AA" w:rsidRDefault="008445B7" w:rsidP="008445B7">
      <w:pPr>
        <w:pStyle w:val="ListParagraph"/>
        <w:numPr>
          <w:ilvl w:val="0"/>
          <w:numId w:val="8"/>
        </w:numPr>
      </w:pPr>
      <w:r w:rsidRPr="002A49AA">
        <w:t>Hearing</w:t>
      </w:r>
    </w:p>
    <w:p w14:paraId="6872DB86" w14:textId="05DA5773" w:rsidR="008445B7" w:rsidRPr="002A49AA" w:rsidRDefault="008445B7" w:rsidP="008445B7">
      <w:pPr>
        <w:pStyle w:val="ListParagraph"/>
        <w:numPr>
          <w:ilvl w:val="0"/>
          <w:numId w:val="8"/>
        </w:numPr>
      </w:pPr>
      <w:r w:rsidRPr="002A49AA">
        <w:t xml:space="preserve">Medical Equipment &amp; Supplies </w:t>
      </w:r>
    </w:p>
    <w:p w14:paraId="195C871D" w14:textId="1021264A" w:rsidR="008445B7" w:rsidRPr="002A49AA" w:rsidRDefault="008445B7" w:rsidP="008445B7">
      <w:pPr>
        <w:pStyle w:val="ListParagraph"/>
        <w:numPr>
          <w:ilvl w:val="0"/>
          <w:numId w:val="8"/>
        </w:numPr>
      </w:pPr>
      <w:r w:rsidRPr="002A49AA">
        <w:t>Nursing Services</w:t>
      </w:r>
    </w:p>
    <w:p w14:paraId="0DB81870" w14:textId="65700187" w:rsidR="008445B7" w:rsidRPr="002A49AA" w:rsidRDefault="008445B7" w:rsidP="008445B7">
      <w:pPr>
        <w:pStyle w:val="ListParagraph"/>
        <w:numPr>
          <w:ilvl w:val="0"/>
          <w:numId w:val="8"/>
        </w:numPr>
      </w:pPr>
      <w:r w:rsidRPr="002A49AA">
        <w:t xml:space="preserve">Pharmacy </w:t>
      </w:r>
    </w:p>
    <w:p w14:paraId="6A8E3D4D" w14:textId="1CF38FC2" w:rsidR="008445B7" w:rsidRPr="002A49AA" w:rsidRDefault="008445B7" w:rsidP="008445B7">
      <w:pPr>
        <w:pStyle w:val="ListParagraph"/>
        <w:numPr>
          <w:ilvl w:val="0"/>
          <w:numId w:val="8"/>
        </w:numPr>
      </w:pPr>
      <w:r w:rsidRPr="002A49AA">
        <w:t xml:space="preserve">Vision </w:t>
      </w:r>
    </w:p>
    <w:p w14:paraId="6DD2B126" w14:textId="16EA138A" w:rsidR="008445B7" w:rsidRPr="002A49AA" w:rsidRDefault="008445B7" w:rsidP="008445B7">
      <w:pPr>
        <w:pStyle w:val="ListParagraph"/>
        <w:numPr>
          <w:ilvl w:val="0"/>
          <w:numId w:val="8"/>
        </w:numPr>
      </w:pPr>
      <w:r w:rsidRPr="002A49AA">
        <w:t xml:space="preserve">And More </w:t>
      </w:r>
    </w:p>
    <w:p w14:paraId="68FE87AE" w14:textId="7477413A" w:rsidR="008445B7" w:rsidRPr="002A49AA" w:rsidRDefault="008445B7" w:rsidP="0048698B">
      <w:r w:rsidRPr="002A49AA">
        <w:rPr>
          <w:shd w:val="clear" w:color="auto" w:fill="FFFFFF"/>
        </w:rPr>
        <w:t xml:space="preserve">You also have access to free, </w:t>
      </w:r>
      <w:proofErr w:type="gramStart"/>
      <w:r w:rsidRPr="002A49AA">
        <w:rPr>
          <w:shd w:val="clear" w:color="auto" w:fill="FFFFFF"/>
        </w:rPr>
        <w:t>reliable</w:t>
      </w:r>
      <w:proofErr w:type="gramEnd"/>
      <w:r w:rsidRPr="002A49AA">
        <w:rPr>
          <w:shd w:val="clear" w:color="auto" w:fill="FFFFFF"/>
        </w:rPr>
        <w:t xml:space="preserve"> and relatable mental health information through </w:t>
      </w:r>
      <w:hyperlink r:id="rId17" w:history="1">
        <w:r w:rsidRPr="002A49AA">
          <w:rPr>
            <w:rStyle w:val="Hyperlink"/>
            <w:b/>
            <w:bCs/>
            <w:color w:val="auto"/>
            <w:shd w:val="clear" w:color="auto" w:fill="FFFFFF"/>
          </w:rPr>
          <w:t xml:space="preserve">Stronger Minds by </w:t>
        </w:r>
        <w:proofErr w:type="spellStart"/>
        <w:r w:rsidRPr="002A49AA">
          <w:rPr>
            <w:rStyle w:val="Hyperlink"/>
            <w:b/>
            <w:bCs/>
            <w:color w:val="auto"/>
            <w:shd w:val="clear" w:color="auto" w:fill="FFFFFF"/>
          </w:rPr>
          <w:t>MindBeacon</w:t>
        </w:r>
        <w:proofErr w:type="spellEnd"/>
      </w:hyperlink>
      <w:r w:rsidRPr="002A49AA">
        <w:rPr>
          <w:shd w:val="clear" w:color="auto" w:fill="FFFFFF"/>
        </w:rPr>
        <w:t xml:space="preserve">. They offer day-to-day guidance from their team of clinical psychologists and access to videos, quick </w:t>
      </w:r>
      <w:proofErr w:type="gramStart"/>
      <w:r w:rsidRPr="002A49AA">
        <w:rPr>
          <w:shd w:val="clear" w:color="auto" w:fill="FFFFFF"/>
        </w:rPr>
        <w:t>reads</w:t>
      </w:r>
      <w:proofErr w:type="gramEnd"/>
      <w:r w:rsidRPr="002A49AA">
        <w:rPr>
          <w:shd w:val="clear" w:color="auto" w:fill="FFFFFF"/>
        </w:rPr>
        <w:t xml:space="preserve"> and resilience-building activities. </w:t>
      </w:r>
    </w:p>
    <w:p w14:paraId="187C45E8" w14:textId="755992CD" w:rsidR="00641014" w:rsidRPr="002A49AA" w:rsidRDefault="00855B58" w:rsidP="003D0285">
      <w:r w:rsidRPr="002A49AA">
        <w:t xml:space="preserve">Wellness is often a journey - constantly changing and adapting </w:t>
      </w:r>
      <w:proofErr w:type="gramStart"/>
      <w:r w:rsidRPr="002A49AA">
        <w:t>as a result of</w:t>
      </w:r>
      <w:proofErr w:type="gramEnd"/>
      <w:r w:rsidRPr="002A49AA">
        <w:t xml:space="preserve"> our actions. </w:t>
      </w:r>
      <w:hyperlink r:id="rId18" w:history="1">
        <w:r w:rsidR="003D0285" w:rsidRPr="00363B59">
          <w:rPr>
            <w:rStyle w:val="Hyperlink"/>
            <w:b/>
            <w:bCs/>
            <w:color w:val="auto"/>
          </w:rPr>
          <w:t xml:space="preserve">The </w:t>
        </w:r>
        <w:r w:rsidR="00F54C4F" w:rsidRPr="00363B59">
          <w:rPr>
            <w:rStyle w:val="Hyperlink"/>
            <w:b/>
            <w:bCs/>
            <w:color w:val="auto"/>
          </w:rPr>
          <w:t xml:space="preserve">Build Your Knowledge </w:t>
        </w:r>
        <w:r w:rsidR="003D0285" w:rsidRPr="00363B59">
          <w:rPr>
            <w:rStyle w:val="Hyperlink"/>
            <w:b/>
            <w:bCs/>
            <w:color w:val="auto"/>
          </w:rPr>
          <w:t xml:space="preserve">section of the Saskatchewan Blue Cross </w:t>
        </w:r>
        <w:r w:rsidR="00F54C4F" w:rsidRPr="00363B59">
          <w:rPr>
            <w:rStyle w:val="Hyperlink"/>
            <w:b/>
            <w:bCs/>
            <w:color w:val="auto"/>
          </w:rPr>
          <w:t>website</w:t>
        </w:r>
      </w:hyperlink>
      <w:r w:rsidR="00F54C4F" w:rsidRPr="002A49AA">
        <w:rPr>
          <w:b/>
          <w:bCs/>
        </w:rPr>
        <w:t xml:space="preserve"> </w:t>
      </w:r>
      <w:r w:rsidRPr="002A49AA">
        <w:t xml:space="preserve">shares </w:t>
      </w:r>
      <w:r w:rsidR="00F54C4F" w:rsidRPr="002A49AA">
        <w:t>information to</w:t>
      </w:r>
      <w:r w:rsidRPr="002A49AA">
        <w:t xml:space="preserve"> help empower you </w:t>
      </w:r>
      <w:r w:rsidR="00F54C4F" w:rsidRPr="002A49AA">
        <w:t xml:space="preserve">on your </w:t>
      </w:r>
      <w:r w:rsidRPr="002A49AA">
        <w:t>journey to whole health and wellness</w:t>
      </w:r>
      <w:r w:rsidR="00F54C4F" w:rsidRPr="002A49AA">
        <w:t>.  A</w:t>
      </w:r>
      <w:r w:rsidRPr="002A49AA">
        <w:t>n additional tool in a holistic approach to staying well</w:t>
      </w:r>
      <w:r w:rsidR="00F54C4F" w:rsidRPr="002A49AA">
        <w:t xml:space="preserve">, </w:t>
      </w:r>
      <w:r w:rsidR="003D0285" w:rsidRPr="002A49AA">
        <w:t xml:space="preserve">you’ll find </w:t>
      </w:r>
      <w:r w:rsidRPr="002A49AA">
        <w:t xml:space="preserve">diverse subject matter including fitness mental and spiritual health, financial and health literacy and more. </w:t>
      </w:r>
    </w:p>
    <w:p w14:paraId="5A4EB534" w14:textId="13575005" w:rsidR="008115E7" w:rsidRPr="002A49AA" w:rsidRDefault="008115E7" w:rsidP="1EEBBE4E">
      <w:pPr>
        <w:pStyle w:val="NormalWeb"/>
        <w:shd w:val="clear" w:color="auto" w:fill="FFFFFF" w:themeFill="background1"/>
        <w:spacing w:before="0" w:beforeAutospacing="0" w:after="0" w:afterAutospacing="0"/>
        <w:rPr>
          <w:rFonts w:ascii="Verdana" w:hAnsi="Verdana" w:cs="Arial"/>
          <w:sz w:val="20"/>
          <w:szCs w:val="20"/>
        </w:rPr>
      </w:pPr>
      <w:r w:rsidRPr="002A49AA">
        <w:rPr>
          <w:rFonts w:ascii="Verdana" w:hAnsi="Verdana" w:cs="Arial"/>
          <w:sz w:val="20"/>
          <w:szCs w:val="20"/>
        </w:rPr>
        <w:t xml:space="preserve">As you use your group benefits plan, </w:t>
      </w:r>
      <w:r w:rsidR="002A49AA" w:rsidRPr="002A49AA">
        <w:rPr>
          <w:rFonts w:ascii="Verdana" w:hAnsi="Verdana" w:cs="Arial"/>
          <w:sz w:val="20"/>
          <w:szCs w:val="20"/>
        </w:rPr>
        <w:t xml:space="preserve">don’t forget that </w:t>
      </w:r>
      <w:r w:rsidRPr="002A49AA">
        <w:rPr>
          <w:rFonts w:ascii="Verdana" w:hAnsi="Verdana" w:cs="Arial"/>
          <w:sz w:val="20"/>
          <w:szCs w:val="20"/>
        </w:rPr>
        <w:t>you can use</w:t>
      </w:r>
      <w:r w:rsidR="002A49AA" w:rsidRPr="002A49AA">
        <w:rPr>
          <w:rFonts w:ascii="Verdana" w:hAnsi="Verdana" w:cs="Arial"/>
          <w:sz w:val="20"/>
          <w:szCs w:val="20"/>
        </w:rPr>
        <w:t xml:space="preserve"> the </w:t>
      </w:r>
      <w:hyperlink r:id="rId19" w:anchor="group-portal-app" w:history="1">
        <w:r w:rsidR="00363B59" w:rsidRPr="00363B59">
          <w:rPr>
            <w:rStyle w:val="Hyperlink"/>
            <w:rFonts w:ascii="Verdana" w:hAnsi="Verdana" w:cs="Arial"/>
            <w:sz w:val="20"/>
            <w:szCs w:val="20"/>
          </w:rPr>
          <w:t>m</w:t>
        </w:r>
        <w:r w:rsidR="002A49AA" w:rsidRPr="00363B59">
          <w:rPr>
            <w:rStyle w:val="Hyperlink"/>
            <w:rFonts w:ascii="Verdana" w:hAnsi="Verdana" w:cs="Arial"/>
            <w:sz w:val="20"/>
            <w:szCs w:val="20"/>
          </w:rPr>
          <w:t xml:space="preserve">obile </w:t>
        </w:r>
        <w:r w:rsidR="00363B59" w:rsidRPr="00363B59">
          <w:rPr>
            <w:rStyle w:val="Hyperlink"/>
            <w:rFonts w:ascii="Verdana" w:hAnsi="Verdana" w:cs="Arial"/>
            <w:sz w:val="20"/>
            <w:szCs w:val="20"/>
          </w:rPr>
          <w:t>a</w:t>
        </w:r>
        <w:r w:rsidR="002A49AA" w:rsidRPr="00363B59">
          <w:rPr>
            <w:rStyle w:val="Hyperlink"/>
            <w:rFonts w:ascii="Verdana" w:hAnsi="Verdana" w:cs="Arial"/>
            <w:sz w:val="20"/>
            <w:szCs w:val="20"/>
          </w:rPr>
          <w:t>pp</w:t>
        </w:r>
      </w:hyperlink>
      <w:r w:rsidRPr="002A49AA">
        <w:rPr>
          <w:rFonts w:ascii="Verdana" w:hAnsi="Verdana" w:cs="Arial"/>
          <w:sz w:val="20"/>
          <w:szCs w:val="20"/>
        </w:rPr>
        <w:t xml:space="preserve"> to manage your plan on one centralized platform</w:t>
      </w:r>
      <w:r w:rsidR="002A49AA" w:rsidRPr="002A49AA">
        <w:rPr>
          <w:rFonts w:ascii="Verdana" w:hAnsi="Verdana" w:cs="Arial"/>
          <w:sz w:val="20"/>
          <w:szCs w:val="20"/>
        </w:rPr>
        <w:t>!</w:t>
      </w:r>
      <w:r w:rsidRPr="002A49AA">
        <w:rPr>
          <w:rFonts w:ascii="Verdana" w:hAnsi="Verdana" w:cs="Arial"/>
          <w:sz w:val="20"/>
          <w:szCs w:val="20"/>
        </w:rPr>
        <w:t xml:space="preserve"> Submit claims, sign up for Direct Deposit, access your member card, view your claims history, check coverage balances and much more, all while keeping your information completely secure. </w:t>
      </w:r>
    </w:p>
    <w:p w14:paraId="06DF3303" w14:textId="700A22C5" w:rsidR="008115E7" w:rsidRPr="002A49AA" w:rsidRDefault="008115E7" w:rsidP="1EEBBE4E">
      <w:pPr>
        <w:pStyle w:val="NormalWeb"/>
        <w:shd w:val="clear" w:color="auto" w:fill="FFFFFF" w:themeFill="background1"/>
        <w:spacing w:before="0" w:beforeAutospacing="0" w:after="0" w:afterAutospacing="0"/>
      </w:pPr>
    </w:p>
    <w:p w14:paraId="1D34E509" w14:textId="77777777" w:rsidR="00D66DC6" w:rsidRPr="00D66DC6" w:rsidRDefault="40BFC945" w:rsidP="00D66DC6">
      <w:r>
        <w:t>If you have questions or need help, please don’t hesitate to reach out!</w:t>
      </w:r>
      <w:r w:rsidR="00D66DC6">
        <w:t xml:space="preserve"> You can also contact Saskatchewan Blue Cross directly </w:t>
      </w:r>
      <w:proofErr w:type="gramStart"/>
      <w:r w:rsidR="00D66DC6">
        <w:t>1.800.USEBLUE</w:t>
      </w:r>
      <w:proofErr w:type="gramEnd"/>
      <w:r w:rsidR="00D66DC6" w:rsidRPr="002C35F4">
        <w:rPr>
          <w:vertAlign w:val="superscript"/>
        </w:rPr>
        <w:t>®</w:t>
      </w:r>
      <w:r w:rsidR="00D66DC6">
        <w:t xml:space="preserve"> and their local contact </w:t>
      </w:r>
      <w:proofErr w:type="spellStart"/>
      <w:r w:rsidR="00D66DC6">
        <w:t>centre</w:t>
      </w:r>
      <w:proofErr w:type="spellEnd"/>
      <w:r w:rsidR="00D66DC6">
        <w:t xml:space="preserve"> team would be happy to answer any questions you may have!</w:t>
      </w:r>
    </w:p>
    <w:p w14:paraId="445496CF" w14:textId="56BA39DD" w:rsidR="008115E7" w:rsidRPr="002A49AA" w:rsidRDefault="008115E7" w:rsidP="1EEBBE4E">
      <w:pPr>
        <w:pStyle w:val="NormalWeb"/>
        <w:shd w:val="clear" w:color="auto" w:fill="FFFFFF" w:themeFill="background1"/>
        <w:spacing w:before="0" w:beforeAutospacing="0" w:after="0" w:afterAutospacing="0"/>
        <w:rPr>
          <w:rFonts w:ascii="Verdana" w:hAnsi="Verdana" w:cs="Arial"/>
          <w:sz w:val="20"/>
          <w:szCs w:val="20"/>
        </w:rPr>
      </w:pPr>
      <w:r w:rsidRPr="002A49AA">
        <w:rPr>
          <w:rFonts w:ascii="Verdana" w:hAnsi="Verdana" w:cs="Arial"/>
          <w:sz w:val="20"/>
          <w:szCs w:val="20"/>
        </w:rPr>
        <w:t> </w:t>
      </w:r>
    </w:p>
    <w:p w14:paraId="166F3B71" w14:textId="7BA56752" w:rsidR="005538DF" w:rsidRPr="002A49AA" w:rsidRDefault="00460F84" w:rsidP="003D0285">
      <w:pPr>
        <w:rPr>
          <w:b/>
          <w:bCs/>
        </w:rPr>
      </w:pPr>
      <w:r>
        <w:rPr>
          <w:b/>
          <w:bCs/>
        </w:rPr>
        <w:t xml:space="preserve">More </w:t>
      </w:r>
      <w:r w:rsidR="005538DF" w:rsidRPr="002A49AA">
        <w:rPr>
          <w:b/>
          <w:bCs/>
        </w:rPr>
        <w:t>About Saskatchewan Blue Cross</w:t>
      </w:r>
    </w:p>
    <w:p w14:paraId="074BA46D" w14:textId="08980AEA" w:rsidR="000F3F0B" w:rsidRDefault="000F3F0B" w:rsidP="00460F84">
      <w:pPr>
        <w:rPr>
          <w:i/>
        </w:rPr>
      </w:pPr>
      <w:r w:rsidRPr="000F3F0B">
        <w:t>Saskatchewan Blue Cross is a local, not-for-profit organization that puts people and community at the heart of every interaction. We’ve been serving the health insurance needs of Saskatchewan residents for over 75 years—and we’re just getting started.</w:t>
      </w:r>
    </w:p>
    <w:p w14:paraId="4BE76EBA" w14:textId="0515C7C1" w:rsidR="000F3F0B" w:rsidRPr="000F3F0B" w:rsidRDefault="00460F84" w:rsidP="00460F84">
      <w:pPr>
        <w:rPr>
          <w:i/>
        </w:rPr>
      </w:pPr>
      <w:r w:rsidRPr="00460F84">
        <w:t xml:space="preserve">When we ﬁrst opened our doors as a not-for-proﬁt organization in 1946, we were just seven doctors who saw a better path — we wanted people to have equal access to essential </w:t>
      </w:r>
      <w:r w:rsidRPr="00460F84">
        <w:lastRenderedPageBreak/>
        <w:t>healthcare services. Fast forward to today, and we’ve helped to lay the foundations for health insurance in Saskatchewan, proudly delivering exceptional health and wellness beneﬁts, travel insurance, and life insurance solutions to more than 200,000 people, including more than 1,000 employers who trust us to support their workplace benefits.</w:t>
      </w:r>
    </w:p>
    <w:p w14:paraId="55607CBA" w14:textId="33424748" w:rsidR="005538DF" w:rsidRPr="002A49AA" w:rsidRDefault="00460F84" w:rsidP="00460F84">
      <w:pPr>
        <w:rPr>
          <w:b/>
          <w:i/>
        </w:rPr>
      </w:pPr>
      <w:r w:rsidRPr="002A49AA">
        <w:rPr>
          <w:b/>
          <w:bCs/>
        </w:rPr>
        <w:t xml:space="preserve">Passionately Making </w:t>
      </w:r>
      <w:proofErr w:type="gramStart"/>
      <w:r w:rsidRPr="002A49AA">
        <w:rPr>
          <w:b/>
          <w:bCs/>
        </w:rPr>
        <w:t>A</w:t>
      </w:r>
      <w:proofErr w:type="gramEnd"/>
      <w:r w:rsidRPr="002A49AA">
        <w:rPr>
          <w:b/>
          <w:bCs/>
        </w:rPr>
        <w:t xml:space="preserve"> Difference In Our Communities</w:t>
      </w:r>
    </w:p>
    <w:p w14:paraId="7D237C32" w14:textId="2975CC4F" w:rsidR="005538DF" w:rsidRDefault="005538DF" w:rsidP="00460F84">
      <w:r w:rsidRPr="002A49AA">
        <w:t>Through sponsorships and support of over 200 charities and programs, Saskatchewan Blue Cross is helping people and the communities in which we live, and work thrive. We are always working to seek out new and impactful ways to connect and support a broad spectrum of health, community development, and educational organizations to make a positive difference. We’re a long-time partner to the United Way, the Wish Foundation, Stronger Minds by BEACON - a free digital program available for all Canadians, Push2Play, Love2Live, Hospital Foundations across the province, Ronald McDonald House, the MS Society, and many others.</w:t>
      </w:r>
    </w:p>
    <w:p w14:paraId="272BB829" w14:textId="77777777" w:rsidR="00770385" w:rsidRPr="002A49AA" w:rsidRDefault="00770385" w:rsidP="00460F84"/>
    <w:sectPr w:rsidR="00770385" w:rsidRPr="002A49AA" w:rsidSect="00E7705A">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AA63" w14:textId="77777777" w:rsidR="00320954" w:rsidRDefault="00320954" w:rsidP="00E7705A">
      <w:pPr>
        <w:spacing w:after="0" w:line="240" w:lineRule="auto"/>
      </w:pPr>
      <w:r>
        <w:separator/>
      </w:r>
    </w:p>
  </w:endnote>
  <w:endnote w:type="continuationSeparator" w:id="0">
    <w:p w14:paraId="11E40F8C" w14:textId="77777777" w:rsidR="00320954" w:rsidRDefault="00320954" w:rsidP="00E7705A">
      <w:pPr>
        <w:spacing w:after="0" w:line="240" w:lineRule="auto"/>
      </w:pPr>
      <w:r>
        <w:continuationSeparator/>
      </w:r>
    </w:p>
  </w:endnote>
  <w:endnote w:type="continuationNotice" w:id="1">
    <w:p w14:paraId="40DC268E" w14:textId="77777777" w:rsidR="00D13DF7" w:rsidRDefault="00D13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3693" w14:textId="77777777" w:rsidR="00E7705A" w:rsidRDefault="00E7705A">
    <w:pPr>
      <w:pStyle w:val="Footer"/>
    </w:pPr>
    <w:r>
      <w:rPr>
        <w:noProof/>
      </w:rPr>
      <w:drawing>
        <wp:anchor distT="0" distB="0" distL="114300" distR="114300" simplePos="0" relativeHeight="251658242" behindDoc="1" locked="0" layoutInCell="1" allowOverlap="1" wp14:anchorId="02947B1A" wp14:editId="15434467">
          <wp:simplePos x="0" y="0"/>
          <wp:positionH relativeFrom="page">
            <wp:align>left</wp:align>
          </wp:positionH>
          <wp:positionV relativeFrom="paragraph">
            <wp:posOffset>-318798</wp:posOffset>
          </wp:positionV>
          <wp:extent cx="7742459" cy="9220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2459" cy="92207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3165" w14:textId="77777777" w:rsidR="00E7705A" w:rsidRDefault="00E7705A">
    <w:pPr>
      <w:pStyle w:val="Footer"/>
    </w:pPr>
    <w:r w:rsidRPr="00E7705A">
      <w:rPr>
        <w:noProof/>
      </w:rPr>
      <w:drawing>
        <wp:anchor distT="0" distB="0" distL="114300" distR="114300" simplePos="0" relativeHeight="251658241" behindDoc="1" locked="0" layoutInCell="1" allowOverlap="1" wp14:anchorId="10A1C1FB" wp14:editId="289B6C76">
          <wp:simplePos x="0" y="0"/>
          <wp:positionH relativeFrom="page">
            <wp:posOffset>4445</wp:posOffset>
          </wp:positionH>
          <wp:positionV relativeFrom="paragraph">
            <wp:posOffset>-317334</wp:posOffset>
          </wp:positionV>
          <wp:extent cx="7768424" cy="92516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424" cy="9251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B083" w14:textId="77777777" w:rsidR="00320954" w:rsidRDefault="00320954" w:rsidP="00E7705A">
      <w:pPr>
        <w:spacing w:after="0" w:line="240" w:lineRule="auto"/>
      </w:pPr>
      <w:r>
        <w:separator/>
      </w:r>
    </w:p>
  </w:footnote>
  <w:footnote w:type="continuationSeparator" w:id="0">
    <w:p w14:paraId="0F6D15EE" w14:textId="77777777" w:rsidR="00320954" w:rsidRDefault="00320954" w:rsidP="00E7705A">
      <w:pPr>
        <w:spacing w:after="0" w:line="240" w:lineRule="auto"/>
      </w:pPr>
      <w:r>
        <w:continuationSeparator/>
      </w:r>
    </w:p>
  </w:footnote>
  <w:footnote w:type="continuationNotice" w:id="1">
    <w:p w14:paraId="6BD2D23F" w14:textId="77777777" w:rsidR="00D13DF7" w:rsidRDefault="00D13D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8AB9" w14:textId="77777777" w:rsidR="00E7705A" w:rsidRDefault="00E7705A">
    <w:pPr>
      <w:pStyle w:val="Header"/>
    </w:pPr>
    <w:r w:rsidRPr="00E7705A">
      <w:rPr>
        <w:noProof/>
      </w:rPr>
      <w:drawing>
        <wp:anchor distT="0" distB="0" distL="114300" distR="114300" simplePos="0" relativeHeight="251658240" behindDoc="1" locked="0" layoutInCell="1" allowOverlap="1" wp14:anchorId="50A3E07C" wp14:editId="39E7E750">
          <wp:simplePos x="0" y="0"/>
          <wp:positionH relativeFrom="page">
            <wp:posOffset>0</wp:posOffset>
          </wp:positionH>
          <wp:positionV relativeFrom="paragraph">
            <wp:posOffset>-453224</wp:posOffset>
          </wp:positionV>
          <wp:extent cx="7756785" cy="139147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6785" cy="13914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6795C"/>
    <w:multiLevelType w:val="hybridMultilevel"/>
    <w:tmpl w:val="1ADCB43A"/>
    <w:lvl w:ilvl="0" w:tplc="4F724AA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361B3"/>
    <w:multiLevelType w:val="hybridMultilevel"/>
    <w:tmpl w:val="A4BC383A"/>
    <w:lvl w:ilvl="0" w:tplc="38B4A83C">
      <w:start w:val="1"/>
      <w:numFmt w:val="decimal"/>
      <w:lvlText w:val="%1."/>
      <w:lvlJc w:val="left"/>
      <w:pPr>
        <w:ind w:left="720" w:hanging="360"/>
      </w:pPr>
      <w:rPr>
        <w:rFonts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46C5D"/>
    <w:multiLevelType w:val="hybridMultilevel"/>
    <w:tmpl w:val="E270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07BB8"/>
    <w:multiLevelType w:val="hybridMultilevel"/>
    <w:tmpl w:val="3878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E1D3D"/>
    <w:multiLevelType w:val="hybridMultilevel"/>
    <w:tmpl w:val="B1242E12"/>
    <w:lvl w:ilvl="0" w:tplc="4F724AA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859BC"/>
    <w:multiLevelType w:val="hybridMultilevel"/>
    <w:tmpl w:val="94E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21EAC"/>
    <w:multiLevelType w:val="hybridMultilevel"/>
    <w:tmpl w:val="C1B0F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914CC"/>
    <w:multiLevelType w:val="hybridMultilevel"/>
    <w:tmpl w:val="1584DB50"/>
    <w:lvl w:ilvl="0" w:tplc="4F724AA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63B2F"/>
    <w:multiLevelType w:val="hybridMultilevel"/>
    <w:tmpl w:val="A4BC383A"/>
    <w:lvl w:ilvl="0" w:tplc="FFFFFFFF">
      <w:start w:val="1"/>
      <w:numFmt w:val="decimal"/>
      <w:lvlText w:val="%1."/>
      <w:lvlJc w:val="left"/>
      <w:pPr>
        <w:ind w:left="720" w:hanging="360"/>
      </w:pPr>
      <w:rPr>
        <w:rFonts w:cstheme="minorBid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151745"/>
    <w:multiLevelType w:val="hybridMultilevel"/>
    <w:tmpl w:val="D10C6A20"/>
    <w:lvl w:ilvl="0" w:tplc="E570B1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6"/>
  </w:num>
  <w:num w:numId="6">
    <w:abstractNumId w:val="3"/>
  </w:num>
  <w:num w:numId="7">
    <w:abstractNumId w:val="5"/>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4"/>
    <w:rsid w:val="00071993"/>
    <w:rsid w:val="000F3F0B"/>
    <w:rsid w:val="00160A7F"/>
    <w:rsid w:val="001C7B21"/>
    <w:rsid w:val="00220FDB"/>
    <w:rsid w:val="002A49AA"/>
    <w:rsid w:val="002C35F4"/>
    <w:rsid w:val="002D068C"/>
    <w:rsid w:val="003116D0"/>
    <w:rsid w:val="00320954"/>
    <w:rsid w:val="003272D8"/>
    <w:rsid w:val="00336DE5"/>
    <w:rsid w:val="00342EF2"/>
    <w:rsid w:val="00363B59"/>
    <w:rsid w:val="003A50AB"/>
    <w:rsid w:val="003D0285"/>
    <w:rsid w:val="003F108F"/>
    <w:rsid w:val="003F5D3D"/>
    <w:rsid w:val="00460F84"/>
    <w:rsid w:val="0048698B"/>
    <w:rsid w:val="004D5C94"/>
    <w:rsid w:val="005022EE"/>
    <w:rsid w:val="00527007"/>
    <w:rsid w:val="005538DF"/>
    <w:rsid w:val="005A075A"/>
    <w:rsid w:val="00620EBD"/>
    <w:rsid w:val="00641014"/>
    <w:rsid w:val="006D1DD1"/>
    <w:rsid w:val="00704F50"/>
    <w:rsid w:val="00770385"/>
    <w:rsid w:val="007E0CB6"/>
    <w:rsid w:val="008115E7"/>
    <w:rsid w:val="008445B7"/>
    <w:rsid w:val="00855B58"/>
    <w:rsid w:val="0091000B"/>
    <w:rsid w:val="00955312"/>
    <w:rsid w:val="009F651D"/>
    <w:rsid w:val="00A07465"/>
    <w:rsid w:val="00B45A62"/>
    <w:rsid w:val="00BC7E9B"/>
    <w:rsid w:val="00BD0915"/>
    <w:rsid w:val="00C17758"/>
    <w:rsid w:val="00CF7F54"/>
    <w:rsid w:val="00D13DF7"/>
    <w:rsid w:val="00D2752A"/>
    <w:rsid w:val="00D66DC6"/>
    <w:rsid w:val="00E74C17"/>
    <w:rsid w:val="00E7705A"/>
    <w:rsid w:val="00E91D30"/>
    <w:rsid w:val="00F54C4F"/>
    <w:rsid w:val="00F92127"/>
    <w:rsid w:val="1EEBBE4E"/>
    <w:rsid w:val="2FE1A334"/>
    <w:rsid w:val="40BFC945"/>
    <w:rsid w:val="48BB619E"/>
    <w:rsid w:val="57AC58C7"/>
    <w:rsid w:val="598A69DA"/>
    <w:rsid w:val="7136E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CD51"/>
  <w15:chartTrackingRefBased/>
  <w15:docId w15:val="{C04A36B9-CFB2-4FF9-A896-EF633CFD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8C"/>
    <w:rPr>
      <w:rFonts w:ascii="Verdana" w:hAnsi="Verdana"/>
      <w:sz w:val="20"/>
      <w:szCs w:val="20"/>
    </w:rPr>
  </w:style>
  <w:style w:type="paragraph" w:styleId="Heading1">
    <w:name w:val="heading 1"/>
    <w:basedOn w:val="Normal"/>
    <w:next w:val="Normal"/>
    <w:link w:val="Heading1Char"/>
    <w:uiPriority w:val="9"/>
    <w:qFormat/>
    <w:rsid w:val="002D068C"/>
    <w:pPr>
      <w:spacing w:before="240" w:after="80"/>
      <w:outlineLvl w:val="0"/>
    </w:pPr>
    <w:rPr>
      <w:b/>
      <w:bCs/>
      <w:color w:val="0094D7"/>
      <w:sz w:val="28"/>
      <w:szCs w:val="28"/>
    </w:rPr>
  </w:style>
  <w:style w:type="paragraph" w:styleId="Heading2">
    <w:name w:val="heading 2"/>
    <w:basedOn w:val="Normal"/>
    <w:next w:val="Normal"/>
    <w:link w:val="Heading2Char"/>
    <w:uiPriority w:val="9"/>
    <w:unhideWhenUsed/>
    <w:qFormat/>
    <w:rsid w:val="002D068C"/>
    <w:pPr>
      <w:spacing w:before="240" w:after="80"/>
      <w:outlineLvl w:val="1"/>
    </w:pPr>
    <w:rPr>
      <w:b/>
      <w:bCs/>
      <w:color w:val="0094D7"/>
      <w:sz w:val="24"/>
      <w:szCs w:val="24"/>
    </w:rPr>
  </w:style>
  <w:style w:type="paragraph" w:styleId="Heading3">
    <w:name w:val="heading 3"/>
    <w:basedOn w:val="Normal"/>
    <w:next w:val="Normal"/>
    <w:link w:val="Heading3Char"/>
    <w:uiPriority w:val="9"/>
    <w:unhideWhenUsed/>
    <w:qFormat/>
    <w:rsid w:val="002D068C"/>
    <w:pPr>
      <w:spacing w:before="240" w:after="0"/>
      <w:outlineLvl w:val="2"/>
    </w:pPr>
    <w:rPr>
      <w:color w:val="0094D7"/>
      <w:sz w:val="24"/>
      <w:szCs w:val="24"/>
    </w:rPr>
  </w:style>
  <w:style w:type="paragraph" w:styleId="Heading4">
    <w:name w:val="heading 4"/>
    <w:basedOn w:val="Normal"/>
    <w:next w:val="Normal"/>
    <w:link w:val="Heading4Char"/>
    <w:uiPriority w:val="9"/>
    <w:unhideWhenUsed/>
    <w:qFormat/>
    <w:rsid w:val="002D068C"/>
    <w:pPr>
      <w:spacing w:before="240" w:after="0"/>
      <w:outlineLvl w:val="3"/>
    </w:pPr>
    <w:rPr>
      <w:i/>
      <w:iCs/>
      <w:color w:val="0094D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68C"/>
    <w:pPr>
      <w:numPr>
        <w:numId w:val="1"/>
      </w:numPr>
      <w:contextualSpacing/>
    </w:pPr>
  </w:style>
  <w:style w:type="character" w:customStyle="1" w:styleId="Heading1Char">
    <w:name w:val="Heading 1 Char"/>
    <w:basedOn w:val="DefaultParagraphFont"/>
    <w:link w:val="Heading1"/>
    <w:uiPriority w:val="9"/>
    <w:rsid w:val="002D068C"/>
    <w:rPr>
      <w:rFonts w:ascii="Verdana" w:hAnsi="Verdana"/>
      <w:b/>
      <w:bCs/>
      <w:color w:val="0094D7"/>
      <w:sz w:val="28"/>
      <w:szCs w:val="28"/>
    </w:rPr>
  </w:style>
  <w:style w:type="character" w:customStyle="1" w:styleId="Heading2Char">
    <w:name w:val="Heading 2 Char"/>
    <w:basedOn w:val="DefaultParagraphFont"/>
    <w:link w:val="Heading2"/>
    <w:uiPriority w:val="9"/>
    <w:rsid w:val="002D068C"/>
    <w:rPr>
      <w:rFonts w:ascii="Verdana" w:hAnsi="Verdana"/>
      <w:b/>
      <w:bCs/>
      <w:color w:val="0094D7"/>
      <w:sz w:val="24"/>
      <w:szCs w:val="24"/>
    </w:rPr>
  </w:style>
  <w:style w:type="character" w:customStyle="1" w:styleId="Heading3Char">
    <w:name w:val="Heading 3 Char"/>
    <w:basedOn w:val="DefaultParagraphFont"/>
    <w:link w:val="Heading3"/>
    <w:uiPriority w:val="9"/>
    <w:rsid w:val="002D068C"/>
    <w:rPr>
      <w:rFonts w:ascii="Verdana" w:hAnsi="Verdana"/>
      <w:color w:val="0094D7"/>
      <w:sz w:val="24"/>
      <w:szCs w:val="24"/>
    </w:rPr>
  </w:style>
  <w:style w:type="character" w:customStyle="1" w:styleId="Heading4Char">
    <w:name w:val="Heading 4 Char"/>
    <w:basedOn w:val="DefaultParagraphFont"/>
    <w:link w:val="Heading4"/>
    <w:uiPriority w:val="9"/>
    <w:rsid w:val="002D068C"/>
    <w:rPr>
      <w:rFonts w:ascii="Verdana" w:hAnsi="Verdana"/>
      <w:i/>
      <w:iCs/>
      <w:color w:val="0094D7"/>
    </w:rPr>
  </w:style>
  <w:style w:type="paragraph" w:styleId="Title">
    <w:name w:val="Title"/>
    <w:basedOn w:val="Normal"/>
    <w:next w:val="Normal"/>
    <w:link w:val="TitleChar"/>
    <w:uiPriority w:val="10"/>
    <w:qFormat/>
    <w:rsid w:val="00E7705A"/>
    <w:pPr>
      <w:spacing w:after="0"/>
    </w:pPr>
    <w:rPr>
      <w:b/>
      <w:bCs/>
      <w:color w:val="0094D7"/>
      <w:sz w:val="40"/>
      <w:szCs w:val="40"/>
    </w:rPr>
  </w:style>
  <w:style w:type="character" w:customStyle="1" w:styleId="TitleChar">
    <w:name w:val="Title Char"/>
    <w:basedOn w:val="DefaultParagraphFont"/>
    <w:link w:val="Title"/>
    <w:uiPriority w:val="10"/>
    <w:rsid w:val="00E7705A"/>
    <w:rPr>
      <w:rFonts w:ascii="Verdana" w:hAnsi="Verdana"/>
      <w:b/>
      <w:bCs/>
      <w:color w:val="0094D7"/>
      <w:sz w:val="40"/>
      <w:szCs w:val="40"/>
    </w:rPr>
  </w:style>
  <w:style w:type="paragraph" w:styleId="Subtitle">
    <w:name w:val="Subtitle"/>
    <w:basedOn w:val="Normal"/>
    <w:next w:val="Normal"/>
    <w:link w:val="SubtitleChar"/>
    <w:uiPriority w:val="11"/>
    <w:qFormat/>
    <w:rsid w:val="00E7705A"/>
    <w:rPr>
      <w:color w:val="0094D7"/>
      <w:sz w:val="28"/>
      <w:szCs w:val="28"/>
    </w:rPr>
  </w:style>
  <w:style w:type="character" w:customStyle="1" w:styleId="SubtitleChar">
    <w:name w:val="Subtitle Char"/>
    <w:basedOn w:val="DefaultParagraphFont"/>
    <w:link w:val="Subtitle"/>
    <w:uiPriority w:val="11"/>
    <w:rsid w:val="00E7705A"/>
    <w:rPr>
      <w:rFonts w:ascii="Verdana" w:hAnsi="Verdana"/>
      <w:color w:val="0094D7"/>
      <w:sz w:val="28"/>
      <w:szCs w:val="28"/>
    </w:rPr>
  </w:style>
  <w:style w:type="character" w:styleId="SubtleEmphasis">
    <w:name w:val="Subtle Emphasis"/>
    <w:basedOn w:val="DefaultParagraphFont"/>
    <w:uiPriority w:val="19"/>
    <w:rsid w:val="002D068C"/>
    <w:rPr>
      <w:i/>
      <w:iCs/>
      <w:color w:val="404040" w:themeColor="text1" w:themeTint="BF"/>
    </w:rPr>
  </w:style>
  <w:style w:type="paragraph" w:styleId="Header">
    <w:name w:val="header"/>
    <w:basedOn w:val="Normal"/>
    <w:link w:val="HeaderChar"/>
    <w:uiPriority w:val="99"/>
    <w:unhideWhenUsed/>
    <w:rsid w:val="00E77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05A"/>
    <w:rPr>
      <w:rFonts w:ascii="Verdana" w:hAnsi="Verdana"/>
      <w:sz w:val="20"/>
      <w:szCs w:val="20"/>
    </w:rPr>
  </w:style>
  <w:style w:type="paragraph" w:styleId="Footer">
    <w:name w:val="footer"/>
    <w:basedOn w:val="Normal"/>
    <w:link w:val="FooterChar"/>
    <w:uiPriority w:val="99"/>
    <w:unhideWhenUsed/>
    <w:rsid w:val="00E77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05A"/>
    <w:rPr>
      <w:rFonts w:ascii="Verdana" w:hAnsi="Verdana"/>
      <w:sz w:val="20"/>
      <w:szCs w:val="20"/>
    </w:rPr>
  </w:style>
  <w:style w:type="paragraph" w:customStyle="1" w:styleId="paragraph">
    <w:name w:val="paragraph"/>
    <w:basedOn w:val="Normal"/>
    <w:rsid w:val="00320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0954"/>
  </w:style>
  <w:style w:type="character" w:customStyle="1" w:styleId="eop">
    <w:name w:val="eop"/>
    <w:basedOn w:val="DefaultParagraphFont"/>
    <w:rsid w:val="00320954"/>
  </w:style>
  <w:style w:type="table" w:styleId="PlainTable3">
    <w:name w:val="Plain Table 3"/>
    <w:basedOn w:val="TableNormal"/>
    <w:uiPriority w:val="43"/>
    <w:rsid w:val="003A50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A50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410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copy">
    <w:name w:val="*Body copy"/>
    <w:basedOn w:val="Normal"/>
    <w:qFormat/>
    <w:rsid w:val="004D5C94"/>
    <w:pPr>
      <w:widowControl w:val="0"/>
      <w:autoSpaceDE w:val="0"/>
      <w:autoSpaceDN w:val="0"/>
      <w:spacing w:after="120" w:line="300" w:lineRule="exact"/>
    </w:pPr>
    <w:rPr>
      <w:rFonts w:eastAsia="Arial" w:cs="Segoe UI"/>
    </w:rPr>
  </w:style>
  <w:style w:type="paragraph" w:customStyle="1" w:styleId="SectionsubheadingH4">
    <w:name w:val="*Section subheading H4"/>
    <w:basedOn w:val="Normal"/>
    <w:qFormat/>
    <w:rsid w:val="004D5C94"/>
    <w:pPr>
      <w:keepNext/>
      <w:spacing w:before="200" w:after="0" w:line="300" w:lineRule="exact"/>
    </w:pPr>
    <w:rPr>
      <w:rFonts w:eastAsia="Arial" w:cs="Segoe UI Semibold"/>
      <w:b/>
      <w:noProof/>
      <w:color w:val="2E486A"/>
      <w:szCs w:val="22"/>
    </w:rPr>
  </w:style>
  <w:style w:type="character" w:styleId="Hyperlink">
    <w:name w:val="Hyperlink"/>
    <w:basedOn w:val="DefaultParagraphFont"/>
    <w:uiPriority w:val="99"/>
    <w:unhideWhenUsed/>
    <w:rsid w:val="008445B7"/>
    <w:rPr>
      <w:color w:val="0563C1" w:themeColor="hyperlink"/>
      <w:u w:val="single"/>
    </w:rPr>
  </w:style>
  <w:style w:type="character" w:styleId="UnresolvedMention">
    <w:name w:val="Unresolved Mention"/>
    <w:basedOn w:val="DefaultParagraphFont"/>
    <w:uiPriority w:val="99"/>
    <w:semiHidden/>
    <w:unhideWhenUsed/>
    <w:rsid w:val="008445B7"/>
    <w:rPr>
      <w:color w:val="605E5C"/>
      <w:shd w:val="clear" w:color="auto" w:fill="E1DFDD"/>
    </w:rPr>
  </w:style>
  <w:style w:type="paragraph" w:customStyle="1" w:styleId="Sectionitalicsubheading">
    <w:name w:val="*Section italic subheading"/>
    <w:basedOn w:val="Normal"/>
    <w:qFormat/>
    <w:rsid w:val="005538DF"/>
    <w:pPr>
      <w:spacing w:after="240" w:line="320" w:lineRule="exact"/>
    </w:pPr>
    <w:rPr>
      <w:rFonts w:eastAsia="Arial" w:cs="Segoe UI Semibold"/>
      <w:i/>
      <w:noProof/>
      <w:color w:val="2E486A"/>
      <w:spacing w:val="-6"/>
      <w:sz w:val="22"/>
      <w:szCs w:val="22"/>
    </w:rPr>
  </w:style>
  <w:style w:type="paragraph" w:customStyle="1" w:styleId="BlockQuote">
    <w:name w:val="*Block Quote"/>
    <w:basedOn w:val="Normal"/>
    <w:qFormat/>
    <w:rsid w:val="005538DF"/>
    <w:pPr>
      <w:pBdr>
        <w:top w:val="single" w:sz="2" w:space="16" w:color="0094D7"/>
        <w:bottom w:val="single" w:sz="2" w:space="20" w:color="0094D7"/>
      </w:pBdr>
      <w:spacing w:before="480" w:after="240" w:line="440" w:lineRule="exact"/>
    </w:pPr>
    <w:rPr>
      <w:rFonts w:eastAsia="Arial" w:cs="Segoe UI Semibold"/>
      <w:i/>
      <w:noProof/>
      <w:color w:val="0094D7"/>
      <w:sz w:val="28"/>
      <w:szCs w:val="22"/>
    </w:rPr>
  </w:style>
  <w:style w:type="paragraph" w:styleId="NormalWeb">
    <w:name w:val="Normal (Web)"/>
    <w:basedOn w:val="Normal"/>
    <w:uiPriority w:val="99"/>
    <w:semiHidden/>
    <w:unhideWhenUsed/>
    <w:rsid w:val="00811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70129">
      <w:bodyDiv w:val="1"/>
      <w:marLeft w:val="0"/>
      <w:marRight w:val="0"/>
      <w:marTop w:val="0"/>
      <w:marBottom w:val="0"/>
      <w:divBdr>
        <w:top w:val="none" w:sz="0" w:space="0" w:color="auto"/>
        <w:left w:val="none" w:sz="0" w:space="0" w:color="auto"/>
        <w:bottom w:val="none" w:sz="0" w:space="0" w:color="auto"/>
        <w:right w:val="none" w:sz="0" w:space="0" w:color="auto"/>
      </w:divBdr>
      <w:divsChild>
        <w:div w:id="29497877">
          <w:marLeft w:val="0"/>
          <w:marRight w:val="0"/>
          <w:marTop w:val="0"/>
          <w:marBottom w:val="0"/>
          <w:divBdr>
            <w:top w:val="none" w:sz="0" w:space="0" w:color="auto"/>
            <w:left w:val="none" w:sz="0" w:space="0" w:color="auto"/>
            <w:bottom w:val="none" w:sz="0" w:space="0" w:color="auto"/>
            <w:right w:val="none" w:sz="0" w:space="0" w:color="auto"/>
          </w:divBdr>
        </w:div>
        <w:div w:id="811562575">
          <w:marLeft w:val="0"/>
          <w:marRight w:val="0"/>
          <w:marTop w:val="0"/>
          <w:marBottom w:val="0"/>
          <w:divBdr>
            <w:top w:val="none" w:sz="0" w:space="0" w:color="auto"/>
            <w:left w:val="none" w:sz="0" w:space="0" w:color="auto"/>
            <w:bottom w:val="none" w:sz="0" w:space="0" w:color="auto"/>
            <w:right w:val="none" w:sz="0" w:space="0" w:color="auto"/>
          </w:divBdr>
        </w:div>
        <w:div w:id="867645584">
          <w:marLeft w:val="0"/>
          <w:marRight w:val="0"/>
          <w:marTop w:val="0"/>
          <w:marBottom w:val="0"/>
          <w:divBdr>
            <w:top w:val="none" w:sz="0" w:space="0" w:color="auto"/>
            <w:left w:val="none" w:sz="0" w:space="0" w:color="auto"/>
            <w:bottom w:val="none" w:sz="0" w:space="0" w:color="auto"/>
            <w:right w:val="none" w:sz="0" w:space="0" w:color="auto"/>
          </w:divBdr>
        </w:div>
        <w:div w:id="1602102032">
          <w:marLeft w:val="0"/>
          <w:marRight w:val="0"/>
          <w:marTop w:val="0"/>
          <w:marBottom w:val="0"/>
          <w:divBdr>
            <w:top w:val="none" w:sz="0" w:space="0" w:color="auto"/>
            <w:left w:val="none" w:sz="0" w:space="0" w:color="auto"/>
            <w:bottom w:val="none" w:sz="0" w:space="0" w:color="auto"/>
            <w:right w:val="none" w:sz="0" w:space="0" w:color="auto"/>
          </w:divBdr>
        </w:div>
      </w:divsChild>
    </w:div>
    <w:div w:id="1191266271">
      <w:bodyDiv w:val="1"/>
      <w:marLeft w:val="0"/>
      <w:marRight w:val="0"/>
      <w:marTop w:val="0"/>
      <w:marBottom w:val="0"/>
      <w:divBdr>
        <w:top w:val="none" w:sz="0" w:space="0" w:color="auto"/>
        <w:left w:val="none" w:sz="0" w:space="0" w:color="auto"/>
        <w:bottom w:val="none" w:sz="0" w:space="0" w:color="auto"/>
        <w:right w:val="none" w:sz="0" w:space="0" w:color="auto"/>
      </w:divBdr>
      <w:divsChild>
        <w:div w:id="939483298">
          <w:marLeft w:val="0"/>
          <w:marRight w:val="0"/>
          <w:marTop w:val="0"/>
          <w:marBottom w:val="0"/>
          <w:divBdr>
            <w:top w:val="none" w:sz="0" w:space="0" w:color="auto"/>
            <w:left w:val="none" w:sz="0" w:space="0" w:color="auto"/>
            <w:bottom w:val="none" w:sz="0" w:space="0" w:color="auto"/>
            <w:right w:val="none" w:sz="0" w:space="0" w:color="auto"/>
          </w:divBdr>
        </w:div>
        <w:div w:id="1907914722">
          <w:marLeft w:val="0"/>
          <w:marRight w:val="0"/>
          <w:marTop w:val="0"/>
          <w:marBottom w:val="0"/>
          <w:divBdr>
            <w:top w:val="none" w:sz="0" w:space="0" w:color="auto"/>
            <w:left w:val="none" w:sz="0" w:space="0" w:color="auto"/>
            <w:bottom w:val="none" w:sz="0" w:space="0" w:color="auto"/>
            <w:right w:val="none" w:sz="0" w:space="0" w:color="auto"/>
          </w:divBdr>
          <w:divsChild>
            <w:div w:id="313410881">
              <w:marLeft w:val="-75"/>
              <w:marRight w:val="0"/>
              <w:marTop w:val="30"/>
              <w:marBottom w:val="30"/>
              <w:divBdr>
                <w:top w:val="none" w:sz="0" w:space="0" w:color="auto"/>
                <w:left w:val="none" w:sz="0" w:space="0" w:color="auto"/>
                <w:bottom w:val="none" w:sz="0" w:space="0" w:color="auto"/>
                <w:right w:val="none" w:sz="0" w:space="0" w:color="auto"/>
              </w:divBdr>
              <w:divsChild>
                <w:div w:id="2518572">
                  <w:marLeft w:val="0"/>
                  <w:marRight w:val="0"/>
                  <w:marTop w:val="0"/>
                  <w:marBottom w:val="0"/>
                  <w:divBdr>
                    <w:top w:val="none" w:sz="0" w:space="0" w:color="auto"/>
                    <w:left w:val="none" w:sz="0" w:space="0" w:color="auto"/>
                    <w:bottom w:val="none" w:sz="0" w:space="0" w:color="auto"/>
                    <w:right w:val="none" w:sz="0" w:space="0" w:color="auto"/>
                  </w:divBdr>
                  <w:divsChild>
                    <w:div w:id="1773474347">
                      <w:marLeft w:val="0"/>
                      <w:marRight w:val="0"/>
                      <w:marTop w:val="0"/>
                      <w:marBottom w:val="0"/>
                      <w:divBdr>
                        <w:top w:val="none" w:sz="0" w:space="0" w:color="auto"/>
                        <w:left w:val="none" w:sz="0" w:space="0" w:color="auto"/>
                        <w:bottom w:val="none" w:sz="0" w:space="0" w:color="auto"/>
                        <w:right w:val="none" w:sz="0" w:space="0" w:color="auto"/>
                      </w:divBdr>
                    </w:div>
                  </w:divsChild>
                </w:div>
                <w:div w:id="55864640">
                  <w:marLeft w:val="0"/>
                  <w:marRight w:val="0"/>
                  <w:marTop w:val="0"/>
                  <w:marBottom w:val="0"/>
                  <w:divBdr>
                    <w:top w:val="none" w:sz="0" w:space="0" w:color="auto"/>
                    <w:left w:val="none" w:sz="0" w:space="0" w:color="auto"/>
                    <w:bottom w:val="none" w:sz="0" w:space="0" w:color="auto"/>
                    <w:right w:val="none" w:sz="0" w:space="0" w:color="auto"/>
                  </w:divBdr>
                  <w:divsChild>
                    <w:div w:id="2128157227">
                      <w:marLeft w:val="0"/>
                      <w:marRight w:val="0"/>
                      <w:marTop w:val="0"/>
                      <w:marBottom w:val="0"/>
                      <w:divBdr>
                        <w:top w:val="none" w:sz="0" w:space="0" w:color="auto"/>
                        <w:left w:val="none" w:sz="0" w:space="0" w:color="auto"/>
                        <w:bottom w:val="none" w:sz="0" w:space="0" w:color="auto"/>
                        <w:right w:val="none" w:sz="0" w:space="0" w:color="auto"/>
                      </w:divBdr>
                    </w:div>
                  </w:divsChild>
                </w:div>
                <w:div w:id="337656885">
                  <w:marLeft w:val="0"/>
                  <w:marRight w:val="0"/>
                  <w:marTop w:val="0"/>
                  <w:marBottom w:val="0"/>
                  <w:divBdr>
                    <w:top w:val="none" w:sz="0" w:space="0" w:color="auto"/>
                    <w:left w:val="none" w:sz="0" w:space="0" w:color="auto"/>
                    <w:bottom w:val="none" w:sz="0" w:space="0" w:color="auto"/>
                    <w:right w:val="none" w:sz="0" w:space="0" w:color="auto"/>
                  </w:divBdr>
                  <w:divsChild>
                    <w:div w:id="1456758010">
                      <w:marLeft w:val="0"/>
                      <w:marRight w:val="0"/>
                      <w:marTop w:val="0"/>
                      <w:marBottom w:val="0"/>
                      <w:divBdr>
                        <w:top w:val="none" w:sz="0" w:space="0" w:color="auto"/>
                        <w:left w:val="none" w:sz="0" w:space="0" w:color="auto"/>
                        <w:bottom w:val="none" w:sz="0" w:space="0" w:color="auto"/>
                        <w:right w:val="none" w:sz="0" w:space="0" w:color="auto"/>
                      </w:divBdr>
                    </w:div>
                  </w:divsChild>
                </w:div>
                <w:div w:id="464587754">
                  <w:marLeft w:val="0"/>
                  <w:marRight w:val="0"/>
                  <w:marTop w:val="0"/>
                  <w:marBottom w:val="0"/>
                  <w:divBdr>
                    <w:top w:val="none" w:sz="0" w:space="0" w:color="auto"/>
                    <w:left w:val="none" w:sz="0" w:space="0" w:color="auto"/>
                    <w:bottom w:val="none" w:sz="0" w:space="0" w:color="auto"/>
                    <w:right w:val="none" w:sz="0" w:space="0" w:color="auto"/>
                  </w:divBdr>
                  <w:divsChild>
                    <w:div w:id="3679265">
                      <w:marLeft w:val="0"/>
                      <w:marRight w:val="0"/>
                      <w:marTop w:val="0"/>
                      <w:marBottom w:val="0"/>
                      <w:divBdr>
                        <w:top w:val="none" w:sz="0" w:space="0" w:color="auto"/>
                        <w:left w:val="none" w:sz="0" w:space="0" w:color="auto"/>
                        <w:bottom w:val="none" w:sz="0" w:space="0" w:color="auto"/>
                        <w:right w:val="none" w:sz="0" w:space="0" w:color="auto"/>
                      </w:divBdr>
                    </w:div>
                  </w:divsChild>
                </w:div>
                <w:div w:id="748768741">
                  <w:marLeft w:val="0"/>
                  <w:marRight w:val="0"/>
                  <w:marTop w:val="0"/>
                  <w:marBottom w:val="0"/>
                  <w:divBdr>
                    <w:top w:val="none" w:sz="0" w:space="0" w:color="auto"/>
                    <w:left w:val="none" w:sz="0" w:space="0" w:color="auto"/>
                    <w:bottom w:val="none" w:sz="0" w:space="0" w:color="auto"/>
                    <w:right w:val="none" w:sz="0" w:space="0" w:color="auto"/>
                  </w:divBdr>
                  <w:divsChild>
                    <w:div w:id="1312247074">
                      <w:marLeft w:val="0"/>
                      <w:marRight w:val="0"/>
                      <w:marTop w:val="0"/>
                      <w:marBottom w:val="0"/>
                      <w:divBdr>
                        <w:top w:val="none" w:sz="0" w:space="0" w:color="auto"/>
                        <w:left w:val="none" w:sz="0" w:space="0" w:color="auto"/>
                        <w:bottom w:val="none" w:sz="0" w:space="0" w:color="auto"/>
                        <w:right w:val="none" w:sz="0" w:space="0" w:color="auto"/>
                      </w:divBdr>
                    </w:div>
                  </w:divsChild>
                </w:div>
                <w:div w:id="871385236">
                  <w:marLeft w:val="0"/>
                  <w:marRight w:val="0"/>
                  <w:marTop w:val="0"/>
                  <w:marBottom w:val="0"/>
                  <w:divBdr>
                    <w:top w:val="none" w:sz="0" w:space="0" w:color="auto"/>
                    <w:left w:val="none" w:sz="0" w:space="0" w:color="auto"/>
                    <w:bottom w:val="none" w:sz="0" w:space="0" w:color="auto"/>
                    <w:right w:val="none" w:sz="0" w:space="0" w:color="auto"/>
                  </w:divBdr>
                  <w:divsChild>
                    <w:div w:id="964432675">
                      <w:marLeft w:val="0"/>
                      <w:marRight w:val="0"/>
                      <w:marTop w:val="0"/>
                      <w:marBottom w:val="0"/>
                      <w:divBdr>
                        <w:top w:val="none" w:sz="0" w:space="0" w:color="auto"/>
                        <w:left w:val="none" w:sz="0" w:space="0" w:color="auto"/>
                        <w:bottom w:val="none" w:sz="0" w:space="0" w:color="auto"/>
                        <w:right w:val="none" w:sz="0" w:space="0" w:color="auto"/>
                      </w:divBdr>
                    </w:div>
                  </w:divsChild>
                </w:div>
                <w:div w:id="911700629">
                  <w:marLeft w:val="0"/>
                  <w:marRight w:val="0"/>
                  <w:marTop w:val="0"/>
                  <w:marBottom w:val="0"/>
                  <w:divBdr>
                    <w:top w:val="none" w:sz="0" w:space="0" w:color="auto"/>
                    <w:left w:val="none" w:sz="0" w:space="0" w:color="auto"/>
                    <w:bottom w:val="none" w:sz="0" w:space="0" w:color="auto"/>
                    <w:right w:val="none" w:sz="0" w:space="0" w:color="auto"/>
                  </w:divBdr>
                  <w:divsChild>
                    <w:div w:id="1278490592">
                      <w:marLeft w:val="0"/>
                      <w:marRight w:val="0"/>
                      <w:marTop w:val="0"/>
                      <w:marBottom w:val="0"/>
                      <w:divBdr>
                        <w:top w:val="none" w:sz="0" w:space="0" w:color="auto"/>
                        <w:left w:val="none" w:sz="0" w:space="0" w:color="auto"/>
                        <w:bottom w:val="none" w:sz="0" w:space="0" w:color="auto"/>
                        <w:right w:val="none" w:sz="0" w:space="0" w:color="auto"/>
                      </w:divBdr>
                    </w:div>
                  </w:divsChild>
                </w:div>
                <w:div w:id="951209332">
                  <w:marLeft w:val="0"/>
                  <w:marRight w:val="0"/>
                  <w:marTop w:val="0"/>
                  <w:marBottom w:val="0"/>
                  <w:divBdr>
                    <w:top w:val="none" w:sz="0" w:space="0" w:color="auto"/>
                    <w:left w:val="none" w:sz="0" w:space="0" w:color="auto"/>
                    <w:bottom w:val="none" w:sz="0" w:space="0" w:color="auto"/>
                    <w:right w:val="none" w:sz="0" w:space="0" w:color="auto"/>
                  </w:divBdr>
                  <w:divsChild>
                    <w:div w:id="899444208">
                      <w:marLeft w:val="0"/>
                      <w:marRight w:val="0"/>
                      <w:marTop w:val="0"/>
                      <w:marBottom w:val="0"/>
                      <w:divBdr>
                        <w:top w:val="none" w:sz="0" w:space="0" w:color="auto"/>
                        <w:left w:val="none" w:sz="0" w:space="0" w:color="auto"/>
                        <w:bottom w:val="none" w:sz="0" w:space="0" w:color="auto"/>
                        <w:right w:val="none" w:sz="0" w:space="0" w:color="auto"/>
                      </w:divBdr>
                    </w:div>
                  </w:divsChild>
                </w:div>
                <w:div w:id="1303459350">
                  <w:marLeft w:val="0"/>
                  <w:marRight w:val="0"/>
                  <w:marTop w:val="0"/>
                  <w:marBottom w:val="0"/>
                  <w:divBdr>
                    <w:top w:val="none" w:sz="0" w:space="0" w:color="auto"/>
                    <w:left w:val="none" w:sz="0" w:space="0" w:color="auto"/>
                    <w:bottom w:val="none" w:sz="0" w:space="0" w:color="auto"/>
                    <w:right w:val="none" w:sz="0" w:space="0" w:color="auto"/>
                  </w:divBdr>
                  <w:divsChild>
                    <w:div w:id="1477335438">
                      <w:marLeft w:val="0"/>
                      <w:marRight w:val="0"/>
                      <w:marTop w:val="0"/>
                      <w:marBottom w:val="0"/>
                      <w:divBdr>
                        <w:top w:val="none" w:sz="0" w:space="0" w:color="auto"/>
                        <w:left w:val="none" w:sz="0" w:space="0" w:color="auto"/>
                        <w:bottom w:val="none" w:sz="0" w:space="0" w:color="auto"/>
                        <w:right w:val="none" w:sz="0" w:space="0" w:color="auto"/>
                      </w:divBdr>
                    </w:div>
                  </w:divsChild>
                </w:div>
                <w:div w:id="1897623126">
                  <w:marLeft w:val="0"/>
                  <w:marRight w:val="0"/>
                  <w:marTop w:val="0"/>
                  <w:marBottom w:val="0"/>
                  <w:divBdr>
                    <w:top w:val="none" w:sz="0" w:space="0" w:color="auto"/>
                    <w:left w:val="none" w:sz="0" w:space="0" w:color="auto"/>
                    <w:bottom w:val="none" w:sz="0" w:space="0" w:color="auto"/>
                    <w:right w:val="none" w:sz="0" w:space="0" w:color="auto"/>
                  </w:divBdr>
                  <w:divsChild>
                    <w:div w:id="179394135">
                      <w:marLeft w:val="0"/>
                      <w:marRight w:val="0"/>
                      <w:marTop w:val="0"/>
                      <w:marBottom w:val="0"/>
                      <w:divBdr>
                        <w:top w:val="none" w:sz="0" w:space="0" w:color="auto"/>
                        <w:left w:val="none" w:sz="0" w:space="0" w:color="auto"/>
                        <w:bottom w:val="none" w:sz="0" w:space="0" w:color="auto"/>
                        <w:right w:val="none" w:sz="0" w:space="0" w:color="auto"/>
                      </w:divBdr>
                    </w:div>
                    <w:div w:id="2047294879">
                      <w:marLeft w:val="0"/>
                      <w:marRight w:val="0"/>
                      <w:marTop w:val="0"/>
                      <w:marBottom w:val="0"/>
                      <w:divBdr>
                        <w:top w:val="none" w:sz="0" w:space="0" w:color="auto"/>
                        <w:left w:val="none" w:sz="0" w:space="0" w:color="auto"/>
                        <w:bottom w:val="none" w:sz="0" w:space="0" w:color="auto"/>
                        <w:right w:val="none" w:sz="0" w:space="0" w:color="auto"/>
                      </w:divBdr>
                    </w:div>
                  </w:divsChild>
                </w:div>
                <w:div w:id="1982345728">
                  <w:marLeft w:val="0"/>
                  <w:marRight w:val="0"/>
                  <w:marTop w:val="0"/>
                  <w:marBottom w:val="0"/>
                  <w:divBdr>
                    <w:top w:val="none" w:sz="0" w:space="0" w:color="auto"/>
                    <w:left w:val="none" w:sz="0" w:space="0" w:color="auto"/>
                    <w:bottom w:val="none" w:sz="0" w:space="0" w:color="auto"/>
                    <w:right w:val="none" w:sz="0" w:space="0" w:color="auto"/>
                  </w:divBdr>
                  <w:divsChild>
                    <w:div w:id="443500258">
                      <w:marLeft w:val="0"/>
                      <w:marRight w:val="0"/>
                      <w:marTop w:val="0"/>
                      <w:marBottom w:val="0"/>
                      <w:divBdr>
                        <w:top w:val="none" w:sz="0" w:space="0" w:color="auto"/>
                        <w:left w:val="none" w:sz="0" w:space="0" w:color="auto"/>
                        <w:bottom w:val="none" w:sz="0" w:space="0" w:color="auto"/>
                        <w:right w:val="none" w:sz="0" w:space="0" w:color="auto"/>
                      </w:divBdr>
                    </w:div>
                  </w:divsChild>
                </w:div>
                <w:div w:id="2135363406">
                  <w:marLeft w:val="0"/>
                  <w:marRight w:val="0"/>
                  <w:marTop w:val="0"/>
                  <w:marBottom w:val="0"/>
                  <w:divBdr>
                    <w:top w:val="none" w:sz="0" w:space="0" w:color="auto"/>
                    <w:left w:val="none" w:sz="0" w:space="0" w:color="auto"/>
                    <w:bottom w:val="none" w:sz="0" w:space="0" w:color="auto"/>
                    <w:right w:val="none" w:sz="0" w:space="0" w:color="auto"/>
                  </w:divBdr>
                  <w:divsChild>
                    <w:div w:id="2586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45852">
      <w:bodyDiv w:val="1"/>
      <w:marLeft w:val="0"/>
      <w:marRight w:val="0"/>
      <w:marTop w:val="0"/>
      <w:marBottom w:val="0"/>
      <w:divBdr>
        <w:top w:val="none" w:sz="0" w:space="0" w:color="auto"/>
        <w:left w:val="none" w:sz="0" w:space="0" w:color="auto"/>
        <w:bottom w:val="none" w:sz="0" w:space="0" w:color="auto"/>
        <w:right w:val="none" w:sz="0" w:space="0" w:color="auto"/>
      </w:divBdr>
    </w:div>
    <w:div w:id="1779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sk.bluecross.ca/build-your-knowledg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pps.apple.com/ca/app/group-member-services-saskatchewan/id954993959" TargetMode="External"/><Relationship Id="rId17" Type="http://schemas.openxmlformats.org/officeDocument/2006/relationships/hyperlink" Target="https://www.mindbeacon.com/strongerminds-home" TargetMode="External"/><Relationship Id="rId2" Type="http://schemas.openxmlformats.org/officeDocument/2006/relationships/customXml" Target="../customXml/item2.xml"/><Relationship Id="rId16" Type="http://schemas.openxmlformats.org/officeDocument/2006/relationships/hyperlink" Target="https://www.blueadvantage.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bluecross.ca/workplace-benefi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sk.bluecross.ca/uploads/2021/11/Welcome-App-User-Guide_Print-Ready.pdf" TargetMode="External"/><Relationship Id="rId19" Type="http://schemas.openxmlformats.org/officeDocument/2006/relationships/hyperlink" Target="https://www.sk.bluecross.ca/workplace-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a.skbluecross.mobile&amp;hl=e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bluecross.sharepoint.com/sites/myCollab/SBCTemplates/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1F9337682F6488BE494703AA3CAC8" ma:contentTypeVersion="13" ma:contentTypeDescription="Create a new document." ma:contentTypeScope="" ma:versionID="e8c82c0403013dc8db74815b40cf5466">
  <xsd:schema xmlns:xsd="http://www.w3.org/2001/XMLSchema" xmlns:xs="http://www.w3.org/2001/XMLSchema" xmlns:p="http://schemas.microsoft.com/office/2006/metadata/properties" xmlns:ns2="1a986850-3131-46b6-9b87-aff28b655b34" xmlns:ns3="5b5a1e57-7a5a-4ba5-8473-a7beaf70ecdc" targetNamespace="http://schemas.microsoft.com/office/2006/metadata/properties" ma:root="true" ma:fieldsID="864838cf6c886754068e7a6a7392ba4b" ns2:_="" ns3:_="">
    <xsd:import namespace="1a986850-3131-46b6-9b87-aff28b655b34"/>
    <xsd:import namespace="5b5a1e57-7a5a-4ba5-8473-a7beaf70ec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86850-3131-46b6-9b87-aff28b655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a1e57-7a5a-4ba5-8473-a7beaf70e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E5EA8-DA2D-4724-AF37-1B808DAD11BE}">
  <ds:schemaRefs>
    <ds:schemaRef ds:uri="http://schemas.microsoft.com/sharepoint/v3/contenttype/forms"/>
  </ds:schemaRefs>
</ds:datastoreItem>
</file>

<file path=customXml/itemProps2.xml><?xml version="1.0" encoding="utf-8"?>
<ds:datastoreItem xmlns:ds="http://schemas.openxmlformats.org/officeDocument/2006/customXml" ds:itemID="{C90C2DA6-2E85-4501-B3FA-D4FA2135A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86850-3131-46b6-9b87-aff28b655b34"/>
    <ds:schemaRef ds:uri="5b5a1e57-7a5a-4ba5-8473-a7beaf7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EE8E0-DB12-4B29-883F-82F3BA6A3A72}">
  <ds:schemaRefs>
    <ds:schemaRef ds:uri="http://www.w3.org/XML/1998/namespace"/>
    <ds:schemaRef ds:uri="http://schemas.microsoft.com/office/2006/documentManagement/types"/>
    <ds:schemaRef ds:uri="http://schemas.openxmlformats.org/package/2006/metadata/core-properties"/>
    <ds:schemaRef ds:uri="5b5a1e57-7a5a-4ba5-8473-a7beaf70ecdc"/>
    <ds:schemaRef ds:uri="1a986850-3131-46b6-9b87-aff28b655b34"/>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Word%20Doc%20Template.dotx</Template>
  <TotalTime>2</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Links>
    <vt:vector size="12" baseType="variant">
      <vt:variant>
        <vt:i4>6029312</vt:i4>
      </vt:variant>
      <vt:variant>
        <vt:i4>3</vt:i4>
      </vt:variant>
      <vt:variant>
        <vt:i4>0</vt:i4>
      </vt:variant>
      <vt:variant>
        <vt:i4>5</vt:i4>
      </vt:variant>
      <vt:variant>
        <vt:lpwstr>https://www.mindbeacon.com/strongerminds-home</vt:lpwstr>
      </vt:variant>
      <vt:variant>
        <vt:lpwstr/>
      </vt:variant>
      <vt:variant>
        <vt:i4>1572937</vt:i4>
      </vt:variant>
      <vt:variant>
        <vt:i4>0</vt:i4>
      </vt:variant>
      <vt:variant>
        <vt:i4>0</vt:i4>
      </vt:variant>
      <vt:variant>
        <vt:i4>5</vt:i4>
      </vt:variant>
      <vt:variant>
        <vt:lpwstr>https://www.blueadvantage.ca/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Bullee</dc:creator>
  <cp:keywords/>
  <dc:description/>
  <cp:lastModifiedBy>Molly Doucette</cp:lastModifiedBy>
  <cp:revision>2</cp:revision>
  <dcterms:created xsi:type="dcterms:W3CDTF">2021-12-03T00:00:00Z</dcterms:created>
  <dcterms:modified xsi:type="dcterms:W3CDTF">2021-12-03T00:00:00Z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0x010100FC91F9337682F6488BE494703AA3CAC8</vt:lpwstr>
  </property>
</Properties>
</file>